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p>
    <w:tbl>
      <w:tblPr>
        <w:tblStyle w:val="12"/>
        <w:tblW w:w="1004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30"/>
        <w:gridCol w:w="58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4230" w:type="dxa"/>
          </w:tcPr>
          <w:p>
            <w:pPr>
              <w:pStyle w:val="10"/>
              <w:spacing w:before="0" w:beforeAutospacing="0" w:after="0" w:afterAutospacing="0" w:line="276" w:lineRule="auto"/>
              <w:jc w:val="center"/>
              <w:textAlignment w:val="baseline"/>
              <w:rPr>
                <w:color w:val="000000"/>
              </w:rPr>
            </w:pPr>
            <w:r>
              <w:rPr>
                <w:color w:val="000000"/>
              </w:rPr>
              <w:t>PHÒNG GDĐT DẦU TIẾNG</w:t>
            </w:r>
          </w:p>
        </w:tc>
        <w:tc>
          <w:tcPr>
            <w:tcW w:w="5812" w:type="dxa"/>
          </w:tcPr>
          <w:p>
            <w:pPr>
              <w:pStyle w:val="10"/>
              <w:shd w:val="clear" w:color="auto" w:fill="FFFFFF"/>
              <w:spacing w:before="0" w:beforeAutospacing="0" w:after="0" w:afterAutospacing="0" w:line="276" w:lineRule="auto"/>
              <w:jc w:val="center"/>
              <w:textAlignment w:val="baseline"/>
              <w:rPr>
                <w:b/>
                <w:bCs/>
                <w:color w:val="000000"/>
              </w:rPr>
            </w:pPr>
            <w:r>
              <w:rPr>
                <w:rStyle w:val="11"/>
                <w:color w:val="000000"/>
              </w:rPr>
              <w:t>CỘNG HOÀ XÃ HỘI CHỦ NGHĨA VIỆT NAM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4230" w:type="dxa"/>
          </w:tcPr>
          <w:p>
            <w:pPr>
              <w:pStyle w:val="10"/>
              <w:spacing w:before="0" w:beforeAutospacing="0" w:after="0" w:afterAutospacing="0" w:line="276" w:lineRule="auto"/>
              <w:textAlignment w:val="baseline"/>
              <w:rPr>
                <w:color w:val="000000"/>
                <w:sz w:val="26"/>
                <w:szCs w:val="26"/>
              </w:rPr>
            </w:pPr>
            <w:r>
              <w:rPr>
                <w:b/>
                <w:bCs/>
                <w:color w:val="000000"/>
                <w:sz w:val="26"/>
                <w:szCs w:val="26"/>
              </w:rPr>
              <w:pict>
                <v:line id="Straight Connector 7" o:spid="_x0000_s1026" o:spt="20" style="position:absolute;left:0pt;margin-left:42.75pt;margin-top:17.7pt;height:0pt;width:114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">
                  <v:path arrowok="t"/>
                  <v:fill focussize="0,0"/>
                  <v:stroke/>
                  <v:imagedata o:title=""/>
                  <o:lock v:ext="edit"/>
                </v:line>
              </w:pict>
            </w:r>
            <w:r>
              <w:rPr>
                <w:rStyle w:val="11"/>
                <w:color w:val="000000"/>
                <w:sz w:val="26"/>
                <w:szCs w:val="26"/>
              </w:rPr>
              <w:t>TRƯỜNG MẦM NON TUỔI THƠ</w:t>
            </w:r>
          </w:p>
        </w:tc>
        <w:tc>
          <w:tcPr>
            <w:tcW w:w="5812" w:type="dxa"/>
          </w:tcPr>
          <w:p>
            <w:pPr>
              <w:pStyle w:val="10"/>
              <w:spacing w:before="0" w:beforeAutospacing="0" w:after="0" w:afterAutospacing="0" w:line="276" w:lineRule="auto"/>
              <w:jc w:val="center"/>
              <w:textAlignment w:val="baseline"/>
              <w:rPr>
                <w:color w:val="000000"/>
                <w:sz w:val="26"/>
                <w:szCs w:val="26"/>
              </w:rPr>
            </w:pPr>
            <w:r>
              <w:rPr>
                <w:b/>
                <w:bCs/>
                <w:color w:val="000000"/>
                <w:sz w:val="26"/>
                <w:szCs w:val="26"/>
              </w:rPr>
              <w:pict>
                <v:line id="Straight Connector 8" o:spid="_x0000_s1031" o:spt="20" style="position:absolute;left:0pt;flip:y;margin-left:67.35pt;margin-top:17.7pt;height:0pt;width:146.2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">
                  <v:path arrowok="t"/>
                  <v:fill focussize="0,0"/>
                  <v:stroke/>
                  <v:imagedata o:title=""/>
                  <o:lock v:ext="edit"/>
                </v:line>
              </w:pict>
            </w:r>
            <w:r>
              <w:rPr>
                <w:rStyle w:val="11"/>
                <w:color w:val="000000"/>
                <w:sz w:val="26"/>
                <w:szCs w:val="26"/>
              </w:rPr>
              <w:t>Độc lập - Tự do - Hạnh phúc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4230" w:type="dxa"/>
          </w:tcPr>
          <w:p>
            <w:pPr>
              <w:pStyle w:val="10"/>
              <w:spacing w:before="0" w:beforeAutospacing="0" w:after="0" w:afterAutospacing="0" w:line="276" w:lineRule="auto"/>
              <w:jc w:val="center"/>
              <w:textAlignment w:val="baseline"/>
              <w:rPr>
                <w:bCs/>
                <w:color w:val="000000"/>
                <w:sz w:val="26"/>
                <w:szCs w:val="26"/>
              </w:rPr>
            </w:pPr>
            <w:r>
              <w:rPr>
                <w:bCs/>
                <w:color w:val="000000"/>
                <w:sz w:val="26"/>
                <w:szCs w:val="26"/>
              </w:rPr>
              <w:t>Số:        /QĐ-MNTT</w:t>
            </w:r>
          </w:p>
        </w:tc>
        <w:tc>
          <w:tcPr>
            <w:tcW w:w="5812" w:type="dxa"/>
          </w:tcPr>
          <w:p>
            <w:pPr>
              <w:pStyle w:val="10"/>
              <w:spacing w:before="0" w:beforeAutospacing="0" w:after="0" w:afterAutospacing="0" w:line="276" w:lineRule="auto"/>
              <w:jc w:val="center"/>
              <w:textAlignment w:val="baseline"/>
              <w:rPr>
                <w:bCs/>
                <w:i/>
                <w:color w:val="000000"/>
                <w:sz w:val="26"/>
                <w:szCs w:val="26"/>
              </w:rPr>
            </w:pPr>
            <w:r>
              <w:rPr>
                <w:bCs/>
                <w:i/>
                <w:color w:val="000000"/>
                <w:sz w:val="26"/>
                <w:szCs w:val="26"/>
              </w:rPr>
              <w:t>Định An, ngày     tháng   1   năm 2021</w:t>
            </w:r>
          </w:p>
        </w:tc>
      </w:tr>
    </w:tbl>
    <w:p>
      <w:pPr>
        <w:spacing w:line="276" w:lineRule="auto"/>
        <w:jc w:val="center"/>
        <w:rPr>
          <w:b/>
          <w:sz w:val="32"/>
          <w:szCs w:val="32"/>
        </w:rPr>
      </w:pPr>
      <w:r>
        <w:rPr>
          <w:b/>
          <w:sz w:val="32"/>
          <w:szCs w:val="32"/>
        </w:rPr>
        <w:t>QUY</w:t>
      </w:r>
      <w:r>
        <w:rPr>
          <w:b/>
          <w:sz w:val="32"/>
          <w:szCs w:val="32"/>
          <w:lang w:val="vi-VN"/>
        </w:rPr>
        <w:t>Ế</w:t>
      </w:r>
      <w:r>
        <w:rPr>
          <w:b/>
          <w:sz w:val="32"/>
          <w:szCs w:val="32"/>
        </w:rPr>
        <w:t>T ĐỊNH</w:t>
      </w:r>
    </w:p>
    <w:p>
      <w:pPr>
        <w:spacing w:line="276" w:lineRule="auto"/>
        <w:jc w:val="center"/>
        <w:rPr>
          <w:b/>
          <w:sz w:val="28"/>
          <w:szCs w:val="28"/>
          <w:lang w:val="vi-VN"/>
        </w:rPr>
      </w:pPr>
      <w:r>
        <w:rPr>
          <w:b/>
          <w:sz w:val="28"/>
          <w:szCs w:val="28"/>
          <w:lang w:val="vi-VN"/>
        </w:rPr>
        <w:t>Về việc b</w:t>
      </w:r>
      <w:r>
        <w:rPr>
          <w:b/>
          <w:sz w:val="28"/>
          <w:szCs w:val="28"/>
        </w:rPr>
        <w:t>an hành quy chế chi tiêu nội bộ</w:t>
      </w:r>
      <w:r>
        <w:rPr>
          <w:b/>
          <w:sz w:val="28"/>
          <w:szCs w:val="28"/>
          <w:lang w:val="vi-VN"/>
        </w:rPr>
        <w:t>,</w:t>
      </w:r>
    </w:p>
    <w:p>
      <w:pPr>
        <w:spacing w:line="276" w:lineRule="auto"/>
        <w:jc w:val="center"/>
        <w:rPr>
          <w:b/>
          <w:sz w:val="28"/>
          <w:szCs w:val="28"/>
          <w:lang w:val="vi-VN"/>
        </w:rPr>
      </w:pPr>
      <w:r>
        <w:rPr>
          <w:b/>
          <w:sz w:val="28"/>
          <w:szCs w:val="28"/>
          <w:lang w:val="vi-VN"/>
        </w:rPr>
        <w:t>quy chế quản lý và sử dụng tài sản công</w:t>
      </w:r>
    </w:p>
    <w:p>
      <w:pPr>
        <w:spacing w:line="276" w:lineRule="auto"/>
        <w:jc w:val="center"/>
        <w:rPr>
          <w:b/>
          <w:sz w:val="26"/>
          <w:szCs w:val="26"/>
          <w:lang w:val="vi-VN"/>
        </w:rPr>
      </w:pPr>
      <w:r>
        <w:rPr>
          <w:b/>
          <w:sz w:val="28"/>
          <w:szCs w:val="28"/>
        </w:rPr>
        <w:pict>
          <v:shape id="Straight Arrow Connector 4" o:spid="_x0000_s1030" o:spt="34" type="#_x0000_t34" style="position:absolute;left:0pt;margin-left:168.35pt;margin-top:4.65pt;height:0.05pt;width:133.6pt;z-index:251659264;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" adj=",-90072000,-40969">
            <v:path arrowok="t"/>
            <v:fill on="f" focussize="0,0"/>
            <v:stroke joinstyle="miter"/>
            <v:imagedata o:title=""/>
            <o:lock v:ext="edit"/>
          </v:shape>
        </w:pict>
      </w:r>
    </w:p>
    <w:p>
      <w:pPr>
        <w:spacing w:line="276" w:lineRule="auto"/>
        <w:jc w:val="center"/>
        <w:rPr>
          <w:b/>
          <w:sz w:val="28"/>
          <w:szCs w:val="28"/>
        </w:rPr>
      </w:pPr>
      <w:r>
        <w:rPr>
          <w:b/>
          <w:sz w:val="28"/>
          <w:szCs w:val="28"/>
          <w:lang w:val="vi-VN"/>
        </w:rPr>
        <w:t>HIỆU TRƯỞNG TRƯỜNG MẦM NON</w:t>
      </w:r>
      <w:r>
        <w:rPr>
          <w:b/>
          <w:sz w:val="28"/>
          <w:szCs w:val="28"/>
        </w:rPr>
        <w:t xml:space="preserve"> TUỔI THƠ</w:t>
      </w:r>
    </w:p>
    <w:p>
      <w:pPr>
        <w:spacing w:after="120" w:line="276" w:lineRule="auto"/>
        <w:jc w:val="both"/>
        <w:rPr>
          <w:color w:val="000000"/>
          <w:sz w:val="26"/>
          <w:szCs w:val="26"/>
          <w:lang w:val="vi-VN"/>
        </w:rPr>
      </w:pPr>
      <w:r>
        <w:rPr>
          <w:b/>
          <w:sz w:val="28"/>
          <w:szCs w:val="28"/>
          <w:lang w:val="vi-VN"/>
        </w:rPr>
        <w:tab/>
      </w:r>
      <w:r>
        <w:rPr>
          <w:color w:val="000000"/>
          <w:sz w:val="26"/>
          <w:szCs w:val="26"/>
          <w:lang w:val="vi-VN"/>
        </w:rPr>
        <w:t>Nghị định số 43/2006/NĐ-CP ngày 25/4/2006 của Chính phủ quy định quyền tự chủ, tự chịu trách nhiệm về thực hiện nhiệm vụ, tổ chức bộ máy, biên chế và tài chính đối với sự nghiệp đơn vị công lập;</w:t>
      </w:r>
    </w:p>
    <w:p>
      <w:pPr>
        <w:pStyle w:val="10"/>
        <w:shd w:val="clear" w:color="auto" w:fill="FFFFFF"/>
        <w:spacing w:before="0" w:beforeAutospacing="0" w:after="0" w:afterAutospacing="0" w:line="276" w:lineRule="auto"/>
        <w:ind w:firstLine="720"/>
        <w:jc w:val="both"/>
        <w:textAlignment w:val="baseline"/>
        <w:rPr>
          <w:color w:val="000000"/>
          <w:sz w:val="26"/>
          <w:szCs w:val="26"/>
          <w:lang w:val="vi-VN"/>
        </w:rPr>
      </w:pPr>
      <w:r>
        <w:rPr>
          <w:color w:val="000000"/>
          <w:sz w:val="26"/>
          <w:szCs w:val="26"/>
          <w:lang w:val="vi-VN"/>
        </w:rPr>
        <w:t>Thông tư số 71/2006/TT-BTC ngày 09/8/2006 hướng dẫn thực hiện Nghị định số 43/NĐ-CP của Chính phủ quy định quyền tự chủ, tự chịu trách nhiệm về việc thực hiện nhiệm vụ, tổ chức bộ máy, biên chế và tài chính đối với đơn vị sự nghiệp công lập;</w:t>
      </w:r>
    </w:p>
    <w:p>
      <w:pPr>
        <w:pStyle w:val="10"/>
        <w:shd w:val="clear" w:color="auto" w:fill="FFFFFF"/>
        <w:spacing w:before="0" w:beforeAutospacing="0" w:after="0" w:afterAutospacing="0" w:line="276" w:lineRule="auto"/>
        <w:ind w:firstLine="720"/>
        <w:jc w:val="both"/>
        <w:textAlignment w:val="baseline"/>
        <w:rPr>
          <w:color w:val="000000"/>
          <w:sz w:val="26"/>
          <w:szCs w:val="26"/>
          <w:lang w:val="vi-VN"/>
        </w:rPr>
      </w:pPr>
      <w:r>
        <w:rPr>
          <w:color w:val="000000"/>
          <w:sz w:val="26"/>
          <w:szCs w:val="26"/>
          <w:lang w:val="vi-VN"/>
        </w:rPr>
        <w:t>Thông tư liên tịch số 07/2009/TTLT-BGDĐT-BNV ngày 15/4/2009 của liên bộ Giáo dục  và Đào tạo – Bộ nội vụ hướng dẫn thực hiện quyền tự chủ, tự chịu trách nhiệm về thực hiện nhiệm vụ, tổ chức bộ máy, biên chế đối với đơn vị sự nghiệp công lập Giáo dục và Đào tạo;</w:t>
      </w:r>
    </w:p>
    <w:p>
      <w:pPr>
        <w:spacing w:after="120" w:line="276" w:lineRule="auto"/>
        <w:jc w:val="both"/>
        <w:rPr>
          <w:sz w:val="26"/>
          <w:szCs w:val="26"/>
          <w:lang w:val="vi-VN"/>
        </w:rPr>
      </w:pPr>
      <w:r>
        <w:rPr>
          <w:sz w:val="26"/>
          <w:szCs w:val="26"/>
          <w:lang w:val="vi-VN"/>
        </w:rPr>
        <w:tab/>
      </w:r>
      <w:r>
        <w:rPr>
          <w:sz w:val="26"/>
          <w:szCs w:val="26"/>
          <w:lang w:val="vi-VN"/>
        </w:rPr>
        <w:t xml:space="preserve">Căn cứ Quyết định số  </w:t>
      </w:r>
      <w:r>
        <w:rPr>
          <w:sz w:val="26"/>
          <w:szCs w:val="26"/>
        </w:rPr>
        <w:t>14</w:t>
      </w:r>
      <w:r>
        <w:rPr>
          <w:sz w:val="26"/>
          <w:szCs w:val="26"/>
          <w:lang w:val="vi-VN"/>
        </w:rPr>
        <w:t xml:space="preserve">/QĐ-PGDĐT ngày </w:t>
      </w:r>
      <w:r>
        <w:rPr>
          <w:sz w:val="26"/>
          <w:szCs w:val="26"/>
        </w:rPr>
        <w:t>13</w:t>
      </w:r>
      <w:r>
        <w:rPr>
          <w:sz w:val="26"/>
          <w:szCs w:val="26"/>
          <w:lang w:val="vi-VN"/>
        </w:rPr>
        <w:t xml:space="preserve"> tháng 01 năm 20</w:t>
      </w:r>
      <w:r>
        <w:rPr>
          <w:sz w:val="26"/>
          <w:szCs w:val="26"/>
        </w:rPr>
        <w:t>21</w:t>
      </w:r>
      <w:r>
        <w:rPr>
          <w:sz w:val="26"/>
          <w:szCs w:val="26"/>
          <w:lang w:val="vi-VN"/>
        </w:rPr>
        <w:t xml:space="preserve"> về việc giao dự toán thu, chi NSNN năm 20</w:t>
      </w:r>
      <w:r>
        <w:rPr>
          <w:sz w:val="26"/>
          <w:szCs w:val="26"/>
        </w:rPr>
        <w:t>21</w:t>
      </w:r>
      <w:r>
        <w:rPr>
          <w:sz w:val="26"/>
          <w:szCs w:val="26"/>
          <w:lang w:val="vi-VN"/>
        </w:rPr>
        <w:t xml:space="preserve"> của Phòng Giáo dục và Đào tạo huyện Dầu Tiếng;</w:t>
      </w:r>
    </w:p>
    <w:p>
      <w:pPr>
        <w:spacing w:after="120" w:line="276" w:lineRule="auto"/>
        <w:ind w:firstLine="709"/>
        <w:jc w:val="both"/>
        <w:rPr>
          <w:sz w:val="26"/>
          <w:szCs w:val="26"/>
          <w:lang w:val="vi-VN"/>
        </w:rPr>
      </w:pPr>
      <w:r>
        <w:rPr>
          <w:sz w:val="26"/>
          <w:szCs w:val="26"/>
          <w:lang w:val="vi-VN"/>
        </w:rPr>
        <w:t>Căn cứ vào tình hình thực tế của đơn vị;</w:t>
      </w:r>
    </w:p>
    <w:p>
      <w:pPr>
        <w:spacing w:line="276" w:lineRule="auto"/>
        <w:ind w:firstLine="720"/>
        <w:jc w:val="center"/>
        <w:rPr>
          <w:b/>
          <w:sz w:val="28"/>
          <w:szCs w:val="28"/>
          <w:lang w:val="vi-VN"/>
        </w:rPr>
      </w:pPr>
      <w:r>
        <w:rPr>
          <w:b/>
          <w:sz w:val="28"/>
          <w:szCs w:val="28"/>
          <w:lang w:val="vi-VN"/>
        </w:rPr>
        <w:t>QUYẾT ĐỊNH:</w:t>
      </w:r>
    </w:p>
    <w:p>
      <w:pPr>
        <w:spacing w:after="240" w:line="276" w:lineRule="auto"/>
        <w:ind w:firstLine="720"/>
        <w:jc w:val="both"/>
        <w:rPr>
          <w:sz w:val="26"/>
          <w:szCs w:val="26"/>
        </w:rPr>
      </w:pPr>
      <w:r>
        <w:rPr>
          <w:b/>
          <w:sz w:val="26"/>
          <w:szCs w:val="26"/>
          <w:lang w:val="vi-VN"/>
        </w:rPr>
        <w:t xml:space="preserve">Điều 1. </w:t>
      </w:r>
      <w:r>
        <w:rPr>
          <w:sz w:val="26"/>
          <w:szCs w:val="26"/>
          <w:lang w:val="vi-VN"/>
        </w:rPr>
        <w:t xml:space="preserve">Ban hành quy chế chi tiêu nội bộ Trường </w:t>
      </w:r>
      <w:r>
        <w:rPr>
          <w:sz w:val="26"/>
          <w:szCs w:val="26"/>
        </w:rPr>
        <w:t>M</w:t>
      </w:r>
      <w:r>
        <w:rPr>
          <w:sz w:val="26"/>
          <w:szCs w:val="26"/>
          <w:lang w:val="vi-VN"/>
        </w:rPr>
        <w:t xml:space="preserve">ầm non </w:t>
      </w:r>
      <w:r>
        <w:rPr>
          <w:sz w:val="26"/>
          <w:szCs w:val="26"/>
        </w:rPr>
        <w:t xml:space="preserve">Tuổi Thơ </w:t>
      </w:r>
      <w:r>
        <w:rPr>
          <w:sz w:val="26"/>
          <w:szCs w:val="26"/>
          <w:lang w:val="vi-VN"/>
        </w:rPr>
        <w:t xml:space="preserve">năm </w:t>
      </w:r>
      <w:r>
        <w:rPr>
          <w:sz w:val="26"/>
          <w:szCs w:val="26"/>
        </w:rPr>
        <w:t xml:space="preserve">2021 </w:t>
      </w:r>
      <w:r>
        <w:rPr>
          <w:sz w:val="26"/>
          <w:szCs w:val="26"/>
          <w:lang w:val="vi-VN"/>
        </w:rPr>
        <w:t>(Đính kèm  quy chế chi tiêu nội bộ năm 20</w:t>
      </w:r>
      <w:r>
        <w:rPr>
          <w:sz w:val="26"/>
          <w:szCs w:val="26"/>
        </w:rPr>
        <w:t>21</w:t>
      </w:r>
      <w:r>
        <w:rPr>
          <w:sz w:val="26"/>
          <w:szCs w:val="26"/>
          <w:lang w:val="vi-VN"/>
        </w:rPr>
        <w:t>). Quy chế được áp dụng kể từ ngày 01/0</w:t>
      </w:r>
      <w:r>
        <w:rPr>
          <w:sz w:val="26"/>
          <w:szCs w:val="26"/>
        </w:rPr>
        <w:t>1</w:t>
      </w:r>
      <w:r>
        <w:rPr>
          <w:sz w:val="26"/>
          <w:szCs w:val="26"/>
          <w:lang w:val="vi-VN"/>
        </w:rPr>
        <w:t>/</w:t>
      </w:r>
      <w:r>
        <w:rPr>
          <w:sz w:val="26"/>
          <w:szCs w:val="26"/>
        </w:rPr>
        <w:t>2021 .</w:t>
      </w:r>
    </w:p>
    <w:p>
      <w:pPr>
        <w:spacing w:after="240" w:line="276" w:lineRule="auto"/>
        <w:ind w:firstLine="720"/>
        <w:jc w:val="both"/>
        <w:rPr>
          <w:sz w:val="26"/>
          <w:szCs w:val="26"/>
          <w:lang w:val="vi-VN"/>
        </w:rPr>
      </w:pPr>
      <w:r>
        <w:rPr>
          <w:b/>
          <w:sz w:val="26"/>
          <w:szCs w:val="26"/>
          <w:lang w:val="vi-VN"/>
        </w:rPr>
        <w:t>Điều 2.</w:t>
      </w:r>
      <w:r>
        <w:rPr>
          <w:sz w:val="26"/>
          <w:szCs w:val="26"/>
          <w:lang w:val="vi-VN"/>
        </w:rPr>
        <w:t xml:space="preserve"> Thủ trưởng cơ quan phối hợp với Chủ tịch công đoàn Trường tổ chức triển khai đến tất cả CB -CNV thực hiện đúng quy định của luật ngân sách Nhà nước và các văn bản hướng dẫn. Quy chế này được sửa đổi, bổ sung khi có sự thay đổi hoặc có những yêu cầu khác.</w:t>
      </w:r>
    </w:p>
    <w:p>
      <w:pPr>
        <w:spacing w:after="240" w:line="276" w:lineRule="auto"/>
        <w:ind w:firstLine="720"/>
        <w:jc w:val="both"/>
        <w:rPr>
          <w:sz w:val="26"/>
          <w:szCs w:val="26"/>
          <w:lang w:val="vi-VN"/>
        </w:rPr>
      </w:pPr>
      <w:r>
        <w:rPr>
          <w:b/>
          <w:sz w:val="26"/>
          <w:szCs w:val="26"/>
          <w:lang w:val="vi-VN"/>
        </w:rPr>
        <w:t>Điều 3.</w:t>
      </w:r>
      <w:r>
        <w:rPr>
          <w:sz w:val="26"/>
          <w:szCs w:val="26"/>
          <w:lang w:val="vi-VN"/>
        </w:rPr>
        <w:t xml:space="preserve"> Thủ trưởng cơ quan, bộ phận kế toán, cán bộ - công nhân viên Trường </w:t>
      </w:r>
      <w:r>
        <w:rPr>
          <w:sz w:val="26"/>
          <w:szCs w:val="26"/>
        </w:rPr>
        <w:t>M</w:t>
      </w:r>
      <w:r>
        <w:rPr>
          <w:sz w:val="26"/>
          <w:szCs w:val="26"/>
          <w:lang w:val="vi-VN"/>
        </w:rPr>
        <w:t xml:space="preserve">ầm non </w:t>
      </w:r>
      <w:r>
        <w:rPr>
          <w:sz w:val="26"/>
          <w:szCs w:val="26"/>
        </w:rPr>
        <w:t xml:space="preserve">Tuổi Thơ </w:t>
      </w:r>
      <w:r>
        <w:rPr>
          <w:sz w:val="26"/>
          <w:szCs w:val="26"/>
          <w:lang w:val="vi-VN"/>
        </w:rPr>
        <w:t>chịu trách nhiệm thi hành quyết định này.Quyết định này có hiệu lực kể từ ngày ký.</w:t>
      </w:r>
    </w:p>
    <w:p>
      <w:pPr>
        <w:spacing w:line="276" w:lineRule="auto"/>
        <w:jc w:val="both"/>
        <w:rPr>
          <w:sz w:val="26"/>
          <w:szCs w:val="26"/>
          <w:lang w:val="vi-VN"/>
        </w:rPr>
      </w:pPr>
      <w:r>
        <w:rPr>
          <w:b/>
          <w:i/>
          <w:sz w:val="22"/>
          <w:szCs w:val="22"/>
          <w:lang w:val="vi-VN"/>
        </w:rPr>
        <w:t xml:space="preserve">Nơi nhận:                                  </w:t>
      </w:r>
      <w:r>
        <w:rPr>
          <w:b/>
          <w:i/>
          <w:sz w:val="22"/>
          <w:szCs w:val="22"/>
        </w:rPr>
        <w:t xml:space="preserve">                                           </w:t>
      </w:r>
      <w:r>
        <w:rPr>
          <w:b/>
          <w:i/>
          <w:sz w:val="22"/>
          <w:szCs w:val="22"/>
          <w:lang w:val="vi-VN"/>
        </w:rPr>
        <w:t xml:space="preserve"> </w:t>
      </w:r>
      <w:r>
        <w:rPr>
          <w:b/>
          <w:i/>
          <w:sz w:val="22"/>
          <w:szCs w:val="22"/>
        </w:rPr>
        <w:t xml:space="preserve">                  </w:t>
      </w:r>
      <w:r>
        <w:rPr>
          <w:b/>
          <w:i/>
          <w:sz w:val="22"/>
          <w:szCs w:val="22"/>
          <w:lang w:val="vi-VN"/>
        </w:rPr>
        <w:t xml:space="preserve"> </w:t>
      </w:r>
      <w:r>
        <w:rPr>
          <w:b/>
          <w:sz w:val="26"/>
          <w:szCs w:val="26"/>
          <w:lang w:val="vi-VN"/>
        </w:rPr>
        <w:t>HIỆU TRƯỞNG</w:t>
      </w:r>
    </w:p>
    <w:p>
      <w:pPr>
        <w:spacing w:line="276" w:lineRule="auto"/>
        <w:jc w:val="both"/>
        <w:rPr>
          <w:sz w:val="22"/>
          <w:szCs w:val="22"/>
          <w:lang w:val="vi-VN"/>
        </w:rPr>
      </w:pPr>
      <w:r>
        <w:rPr>
          <w:sz w:val="22"/>
          <w:szCs w:val="22"/>
          <w:lang w:val="vi-VN"/>
        </w:rPr>
        <w:t>- Phòng GDĐT;</w:t>
      </w:r>
    </w:p>
    <w:p>
      <w:pPr>
        <w:spacing w:line="276" w:lineRule="auto"/>
        <w:jc w:val="both"/>
        <w:rPr>
          <w:sz w:val="22"/>
          <w:szCs w:val="22"/>
          <w:lang w:val="vi-VN"/>
        </w:rPr>
      </w:pPr>
      <w:r>
        <w:rPr>
          <w:sz w:val="22"/>
          <w:szCs w:val="22"/>
          <w:lang w:val="vi-VN"/>
        </w:rPr>
        <w:t>- KBNN Huyện;</w:t>
      </w:r>
    </w:p>
    <w:p>
      <w:pPr>
        <w:spacing w:line="276" w:lineRule="auto"/>
        <w:jc w:val="both"/>
        <w:rPr>
          <w:sz w:val="22"/>
          <w:szCs w:val="22"/>
          <w:lang w:val="vi-VN"/>
        </w:rPr>
      </w:pPr>
      <w:r>
        <w:rPr>
          <w:sz w:val="22"/>
          <w:szCs w:val="22"/>
          <w:lang w:val="vi-VN"/>
        </w:rPr>
        <w:t>- Lưu: VT-KT.</w:t>
      </w:r>
    </w:p>
    <w:p>
      <w:pPr>
        <w:spacing w:line="276" w:lineRule="auto"/>
        <w:jc w:val="both"/>
        <w:rPr>
          <w:sz w:val="22"/>
          <w:szCs w:val="22"/>
          <w:lang w:val="vi-VN"/>
        </w:rPr>
      </w:pPr>
    </w:p>
    <w:p>
      <w:pPr>
        <w:spacing w:line="276" w:lineRule="auto"/>
        <w:rPr>
          <w:b/>
          <w:sz w:val="26"/>
          <w:szCs w:val="26"/>
        </w:rPr>
      </w:pPr>
    </w:p>
    <w:sectPr>
      <w:headerReference r:id="rId3" w:type="default"/>
      <w:footerReference r:id="rId4" w:type="default"/>
      <w:type w:val="continuous"/>
      <w:pgSz w:w="11907" w:h="16839"/>
      <w:pgMar w:top="1134" w:right="851" w:bottom="1134" w:left="1701"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VnTime">
    <w:panose1 w:val="020B7200000000000000"/>
    <w:charset w:val="00"/>
    <w:family w:val="swiss"/>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10"/>
  <w:displayHorizontalDrawingGridEvery w:val="2"/>
  <w:characterSpacingControl w:val="doNotCompress"/>
  <w:compat>
    <w:compatSetting w:name="compatibilityMode" w:uri="http://schemas.microsoft.com/office/word" w:val="12"/>
  </w:compat>
  <w:rsids>
    <w:rsidRoot w:val="003A6A7A"/>
    <w:rsid w:val="00003EEC"/>
    <w:rsid w:val="00010D15"/>
    <w:rsid w:val="00032FE8"/>
    <w:rsid w:val="00035463"/>
    <w:rsid w:val="000409CA"/>
    <w:rsid w:val="00050DC3"/>
    <w:rsid w:val="00054255"/>
    <w:rsid w:val="000578F2"/>
    <w:rsid w:val="000610AF"/>
    <w:rsid w:val="0006484D"/>
    <w:rsid w:val="000655AB"/>
    <w:rsid w:val="00071206"/>
    <w:rsid w:val="00074161"/>
    <w:rsid w:val="00081C90"/>
    <w:rsid w:val="00083566"/>
    <w:rsid w:val="000873E5"/>
    <w:rsid w:val="000907A6"/>
    <w:rsid w:val="00092AF0"/>
    <w:rsid w:val="000A30BF"/>
    <w:rsid w:val="000A7D91"/>
    <w:rsid w:val="000B0F8D"/>
    <w:rsid w:val="000C541A"/>
    <w:rsid w:val="000C6DD1"/>
    <w:rsid w:val="000D2792"/>
    <w:rsid w:val="000D2F30"/>
    <w:rsid w:val="000F10E8"/>
    <w:rsid w:val="00105FE2"/>
    <w:rsid w:val="0011398C"/>
    <w:rsid w:val="00114665"/>
    <w:rsid w:val="001215AC"/>
    <w:rsid w:val="00121DFB"/>
    <w:rsid w:val="001335B5"/>
    <w:rsid w:val="00142284"/>
    <w:rsid w:val="0015095F"/>
    <w:rsid w:val="00151E90"/>
    <w:rsid w:val="0015447F"/>
    <w:rsid w:val="00155BEE"/>
    <w:rsid w:val="00157B18"/>
    <w:rsid w:val="00167318"/>
    <w:rsid w:val="00167FAF"/>
    <w:rsid w:val="00172EF8"/>
    <w:rsid w:val="00185C8D"/>
    <w:rsid w:val="0019065E"/>
    <w:rsid w:val="00190D4F"/>
    <w:rsid w:val="00193F2A"/>
    <w:rsid w:val="001A1493"/>
    <w:rsid w:val="001A6E38"/>
    <w:rsid w:val="001C1380"/>
    <w:rsid w:val="001C3360"/>
    <w:rsid w:val="001F5F84"/>
    <w:rsid w:val="0020133C"/>
    <w:rsid w:val="00215026"/>
    <w:rsid w:val="00216A94"/>
    <w:rsid w:val="00217E1A"/>
    <w:rsid w:val="0022576A"/>
    <w:rsid w:val="002368F4"/>
    <w:rsid w:val="0026205F"/>
    <w:rsid w:val="00263C2D"/>
    <w:rsid w:val="00267A58"/>
    <w:rsid w:val="00271C8F"/>
    <w:rsid w:val="00272577"/>
    <w:rsid w:val="0028587D"/>
    <w:rsid w:val="002A781A"/>
    <w:rsid w:val="002B33C0"/>
    <w:rsid w:val="002B482E"/>
    <w:rsid w:val="002C1C80"/>
    <w:rsid w:val="002D7667"/>
    <w:rsid w:val="002F1AA5"/>
    <w:rsid w:val="002F743B"/>
    <w:rsid w:val="002F794A"/>
    <w:rsid w:val="0030329E"/>
    <w:rsid w:val="003061ED"/>
    <w:rsid w:val="00322430"/>
    <w:rsid w:val="003373B5"/>
    <w:rsid w:val="003426E4"/>
    <w:rsid w:val="00350509"/>
    <w:rsid w:val="00353F37"/>
    <w:rsid w:val="00354F4E"/>
    <w:rsid w:val="003600D9"/>
    <w:rsid w:val="003746DE"/>
    <w:rsid w:val="00374E70"/>
    <w:rsid w:val="003906DF"/>
    <w:rsid w:val="00390B8A"/>
    <w:rsid w:val="00393F9E"/>
    <w:rsid w:val="00394135"/>
    <w:rsid w:val="003A0240"/>
    <w:rsid w:val="003A2FFD"/>
    <w:rsid w:val="003A6A7A"/>
    <w:rsid w:val="003B2BDD"/>
    <w:rsid w:val="003B4D14"/>
    <w:rsid w:val="003C3C91"/>
    <w:rsid w:val="003D5C32"/>
    <w:rsid w:val="003E177E"/>
    <w:rsid w:val="003E7F31"/>
    <w:rsid w:val="003F3C47"/>
    <w:rsid w:val="003F47FA"/>
    <w:rsid w:val="003F7F18"/>
    <w:rsid w:val="00414AE4"/>
    <w:rsid w:val="004428AC"/>
    <w:rsid w:val="0044319A"/>
    <w:rsid w:val="00443832"/>
    <w:rsid w:val="00446109"/>
    <w:rsid w:val="004700A8"/>
    <w:rsid w:val="0047231C"/>
    <w:rsid w:val="00482F79"/>
    <w:rsid w:val="00484CBC"/>
    <w:rsid w:val="0048647D"/>
    <w:rsid w:val="0048680C"/>
    <w:rsid w:val="0049130F"/>
    <w:rsid w:val="004A447E"/>
    <w:rsid w:val="004B1774"/>
    <w:rsid w:val="004B19A7"/>
    <w:rsid w:val="004B7060"/>
    <w:rsid w:val="004D0902"/>
    <w:rsid w:val="004D287F"/>
    <w:rsid w:val="004D686C"/>
    <w:rsid w:val="004F22AD"/>
    <w:rsid w:val="005007F0"/>
    <w:rsid w:val="005009D5"/>
    <w:rsid w:val="005049A3"/>
    <w:rsid w:val="0050702B"/>
    <w:rsid w:val="0051188A"/>
    <w:rsid w:val="005129F6"/>
    <w:rsid w:val="00512BA8"/>
    <w:rsid w:val="00526844"/>
    <w:rsid w:val="005278B2"/>
    <w:rsid w:val="005346BD"/>
    <w:rsid w:val="00543A66"/>
    <w:rsid w:val="00556157"/>
    <w:rsid w:val="005629E6"/>
    <w:rsid w:val="00563223"/>
    <w:rsid w:val="00563E26"/>
    <w:rsid w:val="00573A2F"/>
    <w:rsid w:val="00576BFF"/>
    <w:rsid w:val="0058175D"/>
    <w:rsid w:val="00583772"/>
    <w:rsid w:val="00593B8C"/>
    <w:rsid w:val="0059576A"/>
    <w:rsid w:val="005A4984"/>
    <w:rsid w:val="005A73EE"/>
    <w:rsid w:val="005C281C"/>
    <w:rsid w:val="005C2EDB"/>
    <w:rsid w:val="005C6681"/>
    <w:rsid w:val="005D0E91"/>
    <w:rsid w:val="005D12B1"/>
    <w:rsid w:val="005F49B5"/>
    <w:rsid w:val="005F5618"/>
    <w:rsid w:val="00606576"/>
    <w:rsid w:val="00616300"/>
    <w:rsid w:val="00620149"/>
    <w:rsid w:val="006204AC"/>
    <w:rsid w:val="006245FF"/>
    <w:rsid w:val="00632512"/>
    <w:rsid w:val="006329EE"/>
    <w:rsid w:val="0064015C"/>
    <w:rsid w:val="00640E79"/>
    <w:rsid w:val="00661E5E"/>
    <w:rsid w:val="00664EDE"/>
    <w:rsid w:val="006677C3"/>
    <w:rsid w:val="006706F3"/>
    <w:rsid w:val="006707FB"/>
    <w:rsid w:val="00672E10"/>
    <w:rsid w:val="006839C9"/>
    <w:rsid w:val="0069557B"/>
    <w:rsid w:val="0069738B"/>
    <w:rsid w:val="006A5FAE"/>
    <w:rsid w:val="006B1CFF"/>
    <w:rsid w:val="006B2432"/>
    <w:rsid w:val="006B5CE4"/>
    <w:rsid w:val="006C3C0A"/>
    <w:rsid w:val="006C4372"/>
    <w:rsid w:val="006C5C63"/>
    <w:rsid w:val="006D2833"/>
    <w:rsid w:val="006D58E8"/>
    <w:rsid w:val="006E0DF2"/>
    <w:rsid w:val="006E18EC"/>
    <w:rsid w:val="006E1D68"/>
    <w:rsid w:val="006E767A"/>
    <w:rsid w:val="006E7A4E"/>
    <w:rsid w:val="006F0660"/>
    <w:rsid w:val="00701B4C"/>
    <w:rsid w:val="007037B0"/>
    <w:rsid w:val="00710A64"/>
    <w:rsid w:val="007156D1"/>
    <w:rsid w:val="00735567"/>
    <w:rsid w:val="00742186"/>
    <w:rsid w:val="0075675C"/>
    <w:rsid w:val="00762CEB"/>
    <w:rsid w:val="007663E6"/>
    <w:rsid w:val="00771604"/>
    <w:rsid w:val="0077482C"/>
    <w:rsid w:val="00775E0E"/>
    <w:rsid w:val="00786992"/>
    <w:rsid w:val="007929DD"/>
    <w:rsid w:val="00794D3A"/>
    <w:rsid w:val="00797C0F"/>
    <w:rsid w:val="007B7108"/>
    <w:rsid w:val="007C5E82"/>
    <w:rsid w:val="007D55F7"/>
    <w:rsid w:val="007D6D9D"/>
    <w:rsid w:val="007E1A33"/>
    <w:rsid w:val="007F42BF"/>
    <w:rsid w:val="007F5AF8"/>
    <w:rsid w:val="007F6489"/>
    <w:rsid w:val="008129B1"/>
    <w:rsid w:val="008173EC"/>
    <w:rsid w:val="00822605"/>
    <w:rsid w:val="00823A38"/>
    <w:rsid w:val="00826941"/>
    <w:rsid w:val="0085300E"/>
    <w:rsid w:val="008631BB"/>
    <w:rsid w:val="00863B4A"/>
    <w:rsid w:val="008679CB"/>
    <w:rsid w:val="00873B6D"/>
    <w:rsid w:val="00875A11"/>
    <w:rsid w:val="00885740"/>
    <w:rsid w:val="00887C31"/>
    <w:rsid w:val="008933C3"/>
    <w:rsid w:val="008A1A70"/>
    <w:rsid w:val="008A514E"/>
    <w:rsid w:val="008C1102"/>
    <w:rsid w:val="008C11CC"/>
    <w:rsid w:val="008C3378"/>
    <w:rsid w:val="008F0D1B"/>
    <w:rsid w:val="008F5164"/>
    <w:rsid w:val="008F6986"/>
    <w:rsid w:val="00900464"/>
    <w:rsid w:val="00912C80"/>
    <w:rsid w:val="009138C1"/>
    <w:rsid w:val="00932285"/>
    <w:rsid w:val="009443FA"/>
    <w:rsid w:val="00945E89"/>
    <w:rsid w:val="00945FF7"/>
    <w:rsid w:val="00953885"/>
    <w:rsid w:val="009566B5"/>
    <w:rsid w:val="0097010F"/>
    <w:rsid w:val="009721AD"/>
    <w:rsid w:val="00972D4D"/>
    <w:rsid w:val="0098036C"/>
    <w:rsid w:val="00983A2A"/>
    <w:rsid w:val="009A7C8A"/>
    <w:rsid w:val="009B6B8A"/>
    <w:rsid w:val="009C03C6"/>
    <w:rsid w:val="009C4733"/>
    <w:rsid w:val="009D2D9B"/>
    <w:rsid w:val="009D7D5F"/>
    <w:rsid w:val="009E3E73"/>
    <w:rsid w:val="009E4621"/>
    <w:rsid w:val="009E50E0"/>
    <w:rsid w:val="009E593B"/>
    <w:rsid w:val="009F2832"/>
    <w:rsid w:val="009F3BA9"/>
    <w:rsid w:val="00A11AF7"/>
    <w:rsid w:val="00A211D9"/>
    <w:rsid w:val="00A22AF4"/>
    <w:rsid w:val="00A444D8"/>
    <w:rsid w:val="00A5430F"/>
    <w:rsid w:val="00A66DE4"/>
    <w:rsid w:val="00A8644E"/>
    <w:rsid w:val="00A929D1"/>
    <w:rsid w:val="00A93121"/>
    <w:rsid w:val="00A93606"/>
    <w:rsid w:val="00A962C7"/>
    <w:rsid w:val="00AA0083"/>
    <w:rsid w:val="00AA35B1"/>
    <w:rsid w:val="00AA4F5B"/>
    <w:rsid w:val="00AB5B1F"/>
    <w:rsid w:val="00AC6379"/>
    <w:rsid w:val="00AC6E1B"/>
    <w:rsid w:val="00AD012B"/>
    <w:rsid w:val="00AD0AEF"/>
    <w:rsid w:val="00AD246E"/>
    <w:rsid w:val="00AD26E6"/>
    <w:rsid w:val="00AE6C1E"/>
    <w:rsid w:val="00AF0A66"/>
    <w:rsid w:val="00B05FA5"/>
    <w:rsid w:val="00B2521A"/>
    <w:rsid w:val="00B3084E"/>
    <w:rsid w:val="00B308E7"/>
    <w:rsid w:val="00B516DD"/>
    <w:rsid w:val="00B612C8"/>
    <w:rsid w:val="00B63758"/>
    <w:rsid w:val="00B72B03"/>
    <w:rsid w:val="00B73DFB"/>
    <w:rsid w:val="00B827BD"/>
    <w:rsid w:val="00B86754"/>
    <w:rsid w:val="00B94529"/>
    <w:rsid w:val="00B95C62"/>
    <w:rsid w:val="00B96358"/>
    <w:rsid w:val="00B97D71"/>
    <w:rsid w:val="00BA1B9D"/>
    <w:rsid w:val="00BA7B36"/>
    <w:rsid w:val="00BB0B1E"/>
    <w:rsid w:val="00BC312A"/>
    <w:rsid w:val="00BC3D8B"/>
    <w:rsid w:val="00BD259B"/>
    <w:rsid w:val="00BD4532"/>
    <w:rsid w:val="00BD62AB"/>
    <w:rsid w:val="00BD66E3"/>
    <w:rsid w:val="00BE067B"/>
    <w:rsid w:val="00BE07C0"/>
    <w:rsid w:val="00BF0362"/>
    <w:rsid w:val="00BF0FB2"/>
    <w:rsid w:val="00BF41D5"/>
    <w:rsid w:val="00C0001A"/>
    <w:rsid w:val="00C21355"/>
    <w:rsid w:val="00C41276"/>
    <w:rsid w:val="00C42587"/>
    <w:rsid w:val="00C45A44"/>
    <w:rsid w:val="00C530A2"/>
    <w:rsid w:val="00C56E1C"/>
    <w:rsid w:val="00C602D5"/>
    <w:rsid w:val="00C60FCC"/>
    <w:rsid w:val="00C61BB9"/>
    <w:rsid w:val="00C728CB"/>
    <w:rsid w:val="00C848A7"/>
    <w:rsid w:val="00C86DC7"/>
    <w:rsid w:val="00C87A70"/>
    <w:rsid w:val="00C90571"/>
    <w:rsid w:val="00C944E6"/>
    <w:rsid w:val="00C948B7"/>
    <w:rsid w:val="00C96691"/>
    <w:rsid w:val="00CB6D59"/>
    <w:rsid w:val="00CC0967"/>
    <w:rsid w:val="00CC6E7B"/>
    <w:rsid w:val="00CD306A"/>
    <w:rsid w:val="00CD3167"/>
    <w:rsid w:val="00CD5B46"/>
    <w:rsid w:val="00CE59C0"/>
    <w:rsid w:val="00CF06B1"/>
    <w:rsid w:val="00CF69DC"/>
    <w:rsid w:val="00D04DC2"/>
    <w:rsid w:val="00D10A66"/>
    <w:rsid w:val="00D12160"/>
    <w:rsid w:val="00D204B2"/>
    <w:rsid w:val="00D225DB"/>
    <w:rsid w:val="00D2311E"/>
    <w:rsid w:val="00D26792"/>
    <w:rsid w:val="00D400C0"/>
    <w:rsid w:val="00D45C9C"/>
    <w:rsid w:val="00D57909"/>
    <w:rsid w:val="00D60CA6"/>
    <w:rsid w:val="00D613D7"/>
    <w:rsid w:val="00D76956"/>
    <w:rsid w:val="00D76F9C"/>
    <w:rsid w:val="00D8275A"/>
    <w:rsid w:val="00DA3BFF"/>
    <w:rsid w:val="00DB1A90"/>
    <w:rsid w:val="00DB285A"/>
    <w:rsid w:val="00DC0610"/>
    <w:rsid w:val="00DC534D"/>
    <w:rsid w:val="00DD1879"/>
    <w:rsid w:val="00DD6C1D"/>
    <w:rsid w:val="00DD763C"/>
    <w:rsid w:val="00DF12CD"/>
    <w:rsid w:val="00DF7142"/>
    <w:rsid w:val="00E10621"/>
    <w:rsid w:val="00E17D97"/>
    <w:rsid w:val="00E21370"/>
    <w:rsid w:val="00E242E7"/>
    <w:rsid w:val="00E326A6"/>
    <w:rsid w:val="00E33BA0"/>
    <w:rsid w:val="00E408BB"/>
    <w:rsid w:val="00E40C64"/>
    <w:rsid w:val="00E43955"/>
    <w:rsid w:val="00E45176"/>
    <w:rsid w:val="00E465AA"/>
    <w:rsid w:val="00E573C0"/>
    <w:rsid w:val="00E87CCD"/>
    <w:rsid w:val="00E932EB"/>
    <w:rsid w:val="00EA396D"/>
    <w:rsid w:val="00EC1124"/>
    <w:rsid w:val="00EC5E59"/>
    <w:rsid w:val="00EE2202"/>
    <w:rsid w:val="00EE27E0"/>
    <w:rsid w:val="00EF4436"/>
    <w:rsid w:val="00EF776E"/>
    <w:rsid w:val="00F02439"/>
    <w:rsid w:val="00F112F4"/>
    <w:rsid w:val="00F163A7"/>
    <w:rsid w:val="00F23329"/>
    <w:rsid w:val="00F314E1"/>
    <w:rsid w:val="00F35A67"/>
    <w:rsid w:val="00F36AFC"/>
    <w:rsid w:val="00F45053"/>
    <w:rsid w:val="00F45725"/>
    <w:rsid w:val="00F502D3"/>
    <w:rsid w:val="00F574E6"/>
    <w:rsid w:val="00F6350B"/>
    <w:rsid w:val="00F66B36"/>
    <w:rsid w:val="00F715A6"/>
    <w:rsid w:val="00F746CD"/>
    <w:rsid w:val="00F77970"/>
    <w:rsid w:val="00F81E7C"/>
    <w:rsid w:val="00F97876"/>
    <w:rsid w:val="00FB271B"/>
    <w:rsid w:val="00FD173B"/>
    <w:rsid w:val="00FE24BA"/>
    <w:rsid w:val="00FE3A98"/>
    <w:rsid w:val="00FE3BE9"/>
    <w:rsid w:val="00FE4B04"/>
    <w:rsid w:val="00FE651E"/>
    <w:rsid w:val="00FF4C7A"/>
    <w:rsid w:val="00FF77FB"/>
    <w:rsid w:val="3651410D"/>
    <w:rsid w:val="555737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Straight Arrow Connector 4"/>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3"/>
    <w:basedOn w:val="1"/>
    <w:next w:val="1"/>
    <w:link w:val="15"/>
    <w:qFormat/>
    <w:uiPriority w:val="0"/>
    <w:pPr>
      <w:keepNext/>
      <w:spacing w:before="240" w:after="60"/>
      <w:outlineLvl w:val="2"/>
    </w:pPr>
    <w:rPr>
      <w:rFonts w:ascii="Arial" w:hAnsi="Arial" w:cs="Arial"/>
      <w:b/>
      <w:bCs/>
      <w:sz w:val="26"/>
      <w:szCs w:val="2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4"/>
    <w:uiPriority w:val="0"/>
    <w:rPr>
      <w:rFonts w:ascii="Tahoma" w:hAnsi="Tahoma" w:cs="Tahoma"/>
      <w:sz w:val="16"/>
      <w:szCs w:val="16"/>
    </w:rPr>
  </w:style>
  <w:style w:type="paragraph" w:styleId="6">
    <w:name w:val="Body Text Indent 3"/>
    <w:basedOn w:val="1"/>
    <w:link w:val="16"/>
    <w:qFormat/>
    <w:uiPriority w:val="0"/>
    <w:pPr>
      <w:ind w:firstLine="720"/>
      <w:jc w:val="both"/>
    </w:pPr>
    <w:rPr>
      <w:rFonts w:ascii=".VnTime" w:hAnsi=".VnTime"/>
      <w:b/>
      <w:sz w:val="28"/>
      <w:szCs w:val="20"/>
    </w:rPr>
  </w:style>
  <w:style w:type="character" w:styleId="7">
    <w:name w:val="Emphasis"/>
    <w:basedOn w:val="3"/>
    <w:qFormat/>
    <w:uiPriority w:val="20"/>
    <w:rPr>
      <w:i/>
      <w:iCs/>
    </w:rPr>
  </w:style>
  <w:style w:type="paragraph" w:styleId="8">
    <w:name w:val="footer"/>
    <w:basedOn w:val="1"/>
    <w:semiHidden/>
    <w:unhideWhenUsed/>
    <w:uiPriority w:val="0"/>
    <w:pPr>
      <w:tabs>
        <w:tab w:val="center" w:pos="4153"/>
        <w:tab w:val="right" w:pos="8306"/>
      </w:tabs>
      <w:snapToGrid w:val="0"/>
      <w:jc w:val="left"/>
    </w:pPr>
    <w:rPr>
      <w:sz w:val="18"/>
      <w:szCs w:val="18"/>
    </w:rPr>
  </w:style>
  <w:style w:type="paragraph" w:styleId="9">
    <w:name w:val="header"/>
    <w:basedOn w:val="1"/>
    <w:semiHidden/>
    <w:unhideWhenUsed/>
    <w:uiPriority w:val="0"/>
    <w:pPr>
      <w:tabs>
        <w:tab w:val="center" w:pos="4153"/>
        <w:tab w:val="right" w:pos="8306"/>
      </w:tabs>
      <w:snapToGrid w:val="0"/>
    </w:pPr>
    <w:rPr>
      <w:sz w:val="18"/>
      <w:szCs w:val="18"/>
    </w:rPr>
  </w:style>
  <w:style w:type="paragraph" w:styleId="10">
    <w:name w:val="Normal (Web)"/>
    <w:basedOn w:val="1"/>
    <w:unhideWhenUsed/>
    <w:qFormat/>
    <w:uiPriority w:val="99"/>
    <w:pPr>
      <w:spacing w:before="100" w:beforeAutospacing="1" w:after="100" w:afterAutospacing="1"/>
    </w:pPr>
  </w:style>
  <w:style w:type="character" w:styleId="11">
    <w:name w:val="Strong"/>
    <w:basedOn w:val="3"/>
    <w:qFormat/>
    <w:uiPriority w:val="22"/>
    <w:rPr>
      <w:b/>
      <w:bCs/>
    </w:rPr>
  </w:style>
  <w:style w:type="table" w:styleId="12">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apple-converted-space"/>
    <w:basedOn w:val="3"/>
    <w:qFormat/>
    <w:uiPriority w:val="0"/>
  </w:style>
  <w:style w:type="character" w:customStyle="1" w:styleId="14">
    <w:name w:val="Balloon Text Char"/>
    <w:basedOn w:val="3"/>
    <w:link w:val="5"/>
    <w:uiPriority w:val="0"/>
    <w:rPr>
      <w:rFonts w:ascii="Tahoma" w:hAnsi="Tahoma" w:cs="Tahoma"/>
      <w:sz w:val="16"/>
      <w:szCs w:val="16"/>
    </w:rPr>
  </w:style>
  <w:style w:type="character" w:customStyle="1" w:styleId="15">
    <w:name w:val="Heading 3 Char"/>
    <w:basedOn w:val="3"/>
    <w:link w:val="2"/>
    <w:uiPriority w:val="0"/>
    <w:rPr>
      <w:rFonts w:ascii="Arial" w:hAnsi="Arial" w:cs="Arial"/>
      <w:b/>
      <w:bCs/>
      <w:sz w:val="26"/>
      <w:szCs w:val="26"/>
    </w:rPr>
  </w:style>
  <w:style w:type="character" w:customStyle="1" w:styleId="16">
    <w:name w:val="Body Text Indent 3 Char"/>
    <w:basedOn w:val="3"/>
    <w:link w:val="6"/>
    <w:qFormat/>
    <w:uiPriority w:val="0"/>
    <w:rPr>
      <w:rFonts w:ascii=".VnTime" w:hAnsi=".VnTime"/>
      <w:b/>
      <w:sz w:val="28"/>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http://gostep.info</Company>
  <Pages>13</Pages>
  <Words>4330</Words>
  <Characters>24687</Characters>
  <Lines>205</Lines>
  <Paragraphs>57</Paragraphs>
  <TotalTime>407</TotalTime>
  <ScaleCrop>false</ScaleCrop>
  <LinksUpToDate>false</LinksUpToDate>
  <CharactersWithSpaces>28960</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2021-03-08T02:40:00Z</dcterms:created>
  <dc:creator>huecd.com</dc:creator>
  <cp:lastModifiedBy>Admin</cp:lastModifiedBy>
  <cp:lastPrinted>2021-11-15T19:13:00Z</cp:lastPrinted>
  <dcterms:modified xsi:type="dcterms:W3CDTF">2021-12-28T07:45:49Z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3E8CA13F396142C8ABAA48B4B513448F</vt:lpwstr>
  </property>
</Properties>
</file>