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1A" w:rsidRPr="00D80C1A" w:rsidRDefault="00D80C1A" w:rsidP="00D80C1A">
      <w:pPr>
        <w:shd w:val="clear" w:color="auto" w:fill="FFFFFF"/>
        <w:spacing w:after="150" w:line="510" w:lineRule="atLeast"/>
        <w:ind w:firstLine="426"/>
        <w:outlineLvl w:val="0"/>
        <w:rPr>
          <w:rFonts w:eastAsia="Times New Roman"/>
          <w:b/>
          <w:bCs/>
          <w:kern w:val="36"/>
          <w:sz w:val="40"/>
          <w:szCs w:val="40"/>
        </w:rPr>
      </w:pPr>
      <w:r>
        <w:rPr>
          <w:rFonts w:eastAsia="Times New Roman"/>
          <w:b/>
          <w:bCs/>
          <w:kern w:val="36"/>
          <w:sz w:val="40"/>
          <w:szCs w:val="40"/>
        </w:rPr>
        <w:t xml:space="preserve">       </w:t>
      </w:r>
      <w:r w:rsidR="00C527E0">
        <w:rPr>
          <w:rFonts w:eastAsia="Times New Roman"/>
          <w:b/>
          <w:bCs/>
          <w:kern w:val="36"/>
          <w:sz w:val="40"/>
          <w:szCs w:val="40"/>
        </w:rPr>
        <w:t xml:space="preserve">                          </w:t>
      </w:r>
      <w:r w:rsidRPr="00D80C1A">
        <w:rPr>
          <w:rFonts w:eastAsia="Times New Roman"/>
          <w:b/>
          <w:bCs/>
          <w:kern w:val="36"/>
          <w:sz w:val="40"/>
          <w:szCs w:val="40"/>
        </w:rPr>
        <w:t>Các bệnh thường gặp mùa đông ở trẻ em</w:t>
      </w:r>
    </w:p>
    <w:p w:rsidR="00D80C1A" w:rsidRPr="00D80C1A" w:rsidRDefault="00D80C1A" w:rsidP="00D80C1A">
      <w:pPr>
        <w:shd w:val="clear" w:color="auto" w:fill="FFFFFF"/>
        <w:spacing w:before="150" w:after="150" w:line="390" w:lineRule="atLeast"/>
        <w:ind w:firstLine="426"/>
        <w:jc w:val="both"/>
        <w:rPr>
          <w:rFonts w:eastAsia="Times New Roman"/>
          <w:sz w:val="28"/>
          <w:szCs w:val="28"/>
        </w:rPr>
      </w:pPr>
      <w:r w:rsidRPr="00D80C1A">
        <w:rPr>
          <w:rFonts w:eastAsia="Times New Roman"/>
          <w:sz w:val="28"/>
          <w:szCs w:val="28"/>
        </w:rPr>
        <w:t>Bệnh tay chân miệng, viêm mũi, cảm cúm, viêm màng não, tiêu chảy, cước, viêm phế quản… là những bệnh thường gặp ở trẻ sơ sinh &amp; trẻ nhỏ vào mùa lạnh, các mẹ nên quan tâm hơn đến trẻ &amp; phòng bệnh ngay từ sớm.</w:t>
      </w:r>
    </w:p>
    <w:p w:rsidR="00D80C1A" w:rsidRPr="00D80C1A" w:rsidRDefault="00C527E0" w:rsidP="00D80C1A">
      <w:pPr>
        <w:shd w:val="clear" w:color="auto" w:fill="FFFFFF"/>
        <w:spacing w:line="390" w:lineRule="atLeast"/>
        <w:ind w:firstLine="426"/>
        <w:jc w:val="both"/>
        <w:outlineLvl w:val="1"/>
        <w:rPr>
          <w:rFonts w:eastAsia="Times New Roman"/>
          <w:b/>
          <w:bCs/>
          <w:color w:val="00796B"/>
          <w:sz w:val="28"/>
          <w:szCs w:val="28"/>
        </w:rPr>
      </w:pPr>
      <w:r>
        <w:rPr>
          <w:rFonts w:eastAsia="Times New Roman"/>
          <w:b/>
          <w:bCs/>
          <w:color w:val="FF0000"/>
          <w:sz w:val="28"/>
          <w:szCs w:val="28"/>
          <w:bdr w:val="none" w:sz="0" w:space="0" w:color="auto" w:frame="1"/>
        </w:rPr>
        <w:t>Một số</w:t>
      </w:r>
      <w:r w:rsidR="00D80C1A" w:rsidRPr="00D80C1A">
        <w:rPr>
          <w:rFonts w:eastAsia="Times New Roman"/>
          <w:b/>
          <w:bCs/>
          <w:color w:val="FF0000"/>
          <w:sz w:val="28"/>
          <w:szCs w:val="28"/>
          <w:bdr w:val="none" w:sz="0" w:space="0" w:color="auto" w:frame="1"/>
        </w:rPr>
        <w:t xml:space="preserve"> bệnh thường gặp ở trẻ vào mùa đông&amp; hướng điều trị</w:t>
      </w:r>
    </w:p>
    <w:p w:rsidR="00D80C1A" w:rsidRPr="00D80C1A" w:rsidRDefault="00D80C1A" w:rsidP="00D80C1A">
      <w:pPr>
        <w:shd w:val="clear" w:color="auto" w:fill="FFFFFF"/>
        <w:spacing w:line="390" w:lineRule="atLeast"/>
        <w:ind w:firstLine="426"/>
        <w:jc w:val="both"/>
        <w:outlineLvl w:val="2"/>
        <w:rPr>
          <w:rFonts w:eastAsia="Times New Roman"/>
          <w:b/>
          <w:bCs/>
          <w:sz w:val="28"/>
          <w:szCs w:val="28"/>
        </w:rPr>
      </w:pPr>
      <w:r w:rsidRPr="00D80C1A">
        <w:rPr>
          <w:rFonts w:eastAsia="Times New Roman"/>
          <w:b/>
          <w:bCs/>
          <w:sz w:val="28"/>
          <w:szCs w:val="28"/>
        </w:rPr>
        <w:t>Bệnh quai bị</w:t>
      </w:r>
    </w:p>
    <w:p w:rsidR="00D80C1A" w:rsidRPr="00D80C1A" w:rsidRDefault="00D80C1A" w:rsidP="00D80C1A">
      <w:pPr>
        <w:shd w:val="clear" w:color="auto" w:fill="FFFFFF"/>
        <w:spacing w:before="150" w:after="150" w:line="390" w:lineRule="atLeast"/>
        <w:ind w:firstLine="426"/>
        <w:jc w:val="both"/>
        <w:rPr>
          <w:rFonts w:eastAsia="Times New Roman"/>
          <w:sz w:val="28"/>
          <w:szCs w:val="28"/>
        </w:rPr>
      </w:pPr>
      <w:r w:rsidRPr="00D80C1A">
        <w:rPr>
          <w:rFonts w:eastAsia="Times New Roman"/>
          <w:sz w:val="28"/>
          <w:szCs w:val="28"/>
        </w:rPr>
        <w:t>Bệnh thường phát vào mùa đông xuân, khi thời tiết bắt đầu chuyển lạnh, đặc biệt là thời gian giáp Tết. Bệnh xuất hiện ở những nơi đông người như: nhà trẻ, trường học, ký túc xá, khu tập thể… Bệnh lây lan chủ yếu qua đường hô hấp do nước bọt bị nhiễm trùng khi người bệnh nói chuyện, ho hoặc hắt hơiBệnh thường gặp ở trẻ em lứa tuổi 5 -14.</w:t>
      </w:r>
    </w:p>
    <w:p w:rsidR="00D80C1A" w:rsidRPr="00D80C1A" w:rsidRDefault="00D80C1A" w:rsidP="00D80C1A">
      <w:pPr>
        <w:shd w:val="clear" w:color="auto" w:fill="FFFFFF"/>
        <w:spacing w:before="150" w:after="150" w:line="390" w:lineRule="atLeast"/>
        <w:ind w:firstLine="426"/>
        <w:jc w:val="both"/>
        <w:rPr>
          <w:rFonts w:eastAsia="Times New Roman"/>
          <w:sz w:val="28"/>
          <w:szCs w:val="28"/>
        </w:rPr>
      </w:pPr>
      <w:r w:rsidRPr="00D80C1A">
        <w:rPr>
          <w:rFonts w:eastAsia="Times New Roman"/>
          <w:sz w:val="28"/>
          <w:szCs w:val="28"/>
        </w:rPr>
        <w:t>Về triệu chứng, sau thời gian ủ bệnh từ 15 – 21 ngày, virút phát triển ở niêm mạc miệng, sau đó xâm nhập vào máu gây viêm các cơ quan. Viêm tuyến mang tai là thể điển hình nhất. Trẻ sốt 38 – 39oC, nhức đầu, mệt mỏi, ăn ngủ kém; viêm và sưng tuyến mang tai, da căng phồng lên, không đỏ, đau, miệng khô và khó nuốt.</w:t>
      </w:r>
    </w:p>
    <w:p w:rsidR="00D80C1A" w:rsidRPr="00D80C1A" w:rsidRDefault="00D80C1A" w:rsidP="00D80C1A">
      <w:pPr>
        <w:shd w:val="clear" w:color="auto" w:fill="FFFFFF"/>
        <w:spacing w:line="390" w:lineRule="atLeast"/>
        <w:ind w:firstLine="426"/>
        <w:jc w:val="both"/>
        <w:rPr>
          <w:rFonts w:eastAsia="Times New Roman"/>
          <w:sz w:val="28"/>
          <w:szCs w:val="28"/>
        </w:rPr>
      </w:pPr>
      <w:r w:rsidRPr="00D80C1A">
        <w:rPr>
          <w:rFonts w:eastAsia="Times New Roman"/>
          <w:sz w:val="28"/>
          <w:szCs w:val="28"/>
        </w:rPr>
        <w:t>Với những trường hợp </w:t>
      </w:r>
      <w:r w:rsidRPr="00D80C1A">
        <w:rPr>
          <w:rFonts w:eastAsia="Times New Roman"/>
          <w:sz w:val="28"/>
          <w:szCs w:val="28"/>
          <w:u w:val="single"/>
          <w:bdr w:val="none" w:sz="0" w:space="0" w:color="auto" w:frame="1"/>
        </w:rPr>
        <w:t>quai bị do vi trùng</w:t>
      </w:r>
      <w:r w:rsidRPr="00D80C1A">
        <w:rPr>
          <w:rFonts w:eastAsia="Times New Roman"/>
          <w:sz w:val="28"/>
          <w:szCs w:val="28"/>
        </w:rPr>
        <w:t>, bé có biểu hiện sốt cao, ói mửa, nhức đầu hoặc bộ phận sinh dục sưng to thì cần phải đến bệnh viện điều trị càng sớm càng tốt. Nếu không được điều trị sớm, bé có thể xảy ra một số biến chứng như viêm não – màng não, viêm tinh hoàn, viêm buồng trứng. Tình trạng viêm tinh hoàn có thể dẫn đến teo tinh hoàn và một số ít trong đó có khả năng dẫn đến vô sinh.</w:t>
      </w:r>
    </w:p>
    <w:p w:rsidR="00D80C1A" w:rsidRPr="00D80C1A" w:rsidRDefault="00D80C1A" w:rsidP="00D80C1A">
      <w:pPr>
        <w:shd w:val="clear" w:color="auto" w:fill="FFFFFF"/>
        <w:spacing w:line="390" w:lineRule="atLeast"/>
        <w:ind w:firstLine="426"/>
        <w:jc w:val="both"/>
        <w:outlineLvl w:val="3"/>
        <w:rPr>
          <w:rFonts w:eastAsia="Times New Roman"/>
          <w:b/>
          <w:bCs/>
          <w:sz w:val="28"/>
          <w:szCs w:val="28"/>
        </w:rPr>
      </w:pPr>
      <w:r w:rsidRPr="00D80C1A">
        <w:rPr>
          <w:rFonts w:eastAsia="Times New Roman"/>
          <w:b/>
          <w:bCs/>
          <w:sz w:val="28"/>
          <w:szCs w:val="28"/>
        </w:rPr>
        <w:t>Cha mẹ cần lưu ý:</w:t>
      </w:r>
    </w:p>
    <w:p w:rsidR="00D80C1A" w:rsidRPr="00D80C1A" w:rsidRDefault="00D80C1A" w:rsidP="0071713A">
      <w:pPr>
        <w:shd w:val="clear" w:color="auto" w:fill="FFFFFF"/>
        <w:spacing w:line="390" w:lineRule="atLeast"/>
        <w:ind w:firstLine="426"/>
        <w:jc w:val="both"/>
        <w:rPr>
          <w:rFonts w:eastAsia="Times New Roman"/>
          <w:sz w:val="28"/>
          <w:szCs w:val="28"/>
        </w:rPr>
      </w:pPr>
      <w:r w:rsidRPr="00D80C1A">
        <w:rPr>
          <w:rFonts w:eastAsia="Times New Roman"/>
          <w:sz w:val="28"/>
          <w:szCs w:val="28"/>
        </w:rPr>
        <w:t>Chế độ dinh dưỡng: thông thường các bé bị quai bị ăn uống rất khó khăn, cần phải chọn thức ăn mềm, dễ nuốt, nhiều chất dinh dưỡng để tăng sức đề kháng cho cơ thể.</w:t>
      </w:r>
    </w:p>
    <w:p w:rsidR="00D80C1A" w:rsidRPr="00D80C1A" w:rsidRDefault="00D80C1A" w:rsidP="0071713A">
      <w:pPr>
        <w:shd w:val="clear" w:color="auto" w:fill="FFFFFF"/>
        <w:spacing w:line="390" w:lineRule="atLeast"/>
        <w:ind w:firstLine="426"/>
        <w:jc w:val="both"/>
        <w:rPr>
          <w:rFonts w:eastAsia="Times New Roman"/>
          <w:sz w:val="28"/>
          <w:szCs w:val="28"/>
        </w:rPr>
      </w:pPr>
      <w:r w:rsidRPr="00D80C1A">
        <w:rPr>
          <w:rFonts w:eastAsia="Times New Roman"/>
          <w:sz w:val="28"/>
          <w:szCs w:val="28"/>
        </w:rPr>
        <w:t>Nếu trẻ sốt hoặc quá đau, có thể cho trẻ uống thuốc giảm sốt.</w:t>
      </w:r>
    </w:p>
    <w:p w:rsidR="00D80C1A" w:rsidRPr="00D80C1A" w:rsidRDefault="00D80C1A" w:rsidP="0071713A">
      <w:pPr>
        <w:shd w:val="clear" w:color="auto" w:fill="FFFFFF"/>
        <w:spacing w:line="390" w:lineRule="atLeast"/>
        <w:ind w:firstLine="426"/>
        <w:jc w:val="both"/>
        <w:rPr>
          <w:rFonts w:eastAsia="Times New Roman"/>
          <w:sz w:val="28"/>
          <w:szCs w:val="28"/>
        </w:rPr>
      </w:pPr>
      <w:r w:rsidRPr="00D80C1A">
        <w:rPr>
          <w:rFonts w:eastAsia="Times New Roman"/>
          <w:sz w:val="28"/>
          <w:szCs w:val="28"/>
        </w:rPr>
        <w:t>Cho trẻ uống nhiều nước – Không cho trẻ ra ngoài để tránh gió, nên giữ trẻ trong nhà cho đến khi vùng sưng tấy có dấu hiệu giảm. Trẻ mắc bệnh không cho đến trường, các khu vực vui chơi công cộng vì có thể lây bệnh cho những bạn khác.</w:t>
      </w:r>
    </w:p>
    <w:p w:rsidR="00D80C1A" w:rsidRPr="00D80C1A" w:rsidRDefault="00D80C1A" w:rsidP="0071713A">
      <w:pPr>
        <w:shd w:val="clear" w:color="auto" w:fill="FFFFFF"/>
        <w:spacing w:line="390" w:lineRule="atLeast"/>
        <w:ind w:firstLine="426"/>
        <w:jc w:val="both"/>
        <w:rPr>
          <w:rFonts w:eastAsia="Times New Roman"/>
          <w:sz w:val="28"/>
          <w:szCs w:val="28"/>
        </w:rPr>
      </w:pPr>
      <w:r w:rsidRPr="00D80C1A">
        <w:rPr>
          <w:rFonts w:eastAsia="Times New Roman"/>
          <w:sz w:val="28"/>
          <w:szCs w:val="28"/>
        </w:rPr>
        <w:t>Vệ sinh cá nhân và tẩy uế sát trùng các chất dịch tiết ra, tránh tự ý bôi hoặc đắp, phun những loại thuốc dân gian ở tuyến mang tai đề phòng nhiễm độc.</w:t>
      </w:r>
    </w:p>
    <w:p w:rsidR="00D80C1A" w:rsidRPr="00D80C1A" w:rsidRDefault="00D80C1A" w:rsidP="00D80C1A">
      <w:pPr>
        <w:shd w:val="clear" w:color="auto" w:fill="FFFFFF"/>
        <w:spacing w:line="390" w:lineRule="atLeast"/>
        <w:ind w:firstLine="426"/>
        <w:jc w:val="both"/>
        <w:outlineLvl w:val="2"/>
        <w:rPr>
          <w:rFonts w:eastAsia="Times New Roman"/>
          <w:b/>
          <w:bCs/>
          <w:sz w:val="28"/>
          <w:szCs w:val="28"/>
        </w:rPr>
      </w:pPr>
      <w:r w:rsidRPr="00D80C1A">
        <w:rPr>
          <w:rFonts w:eastAsia="Times New Roman"/>
          <w:b/>
          <w:bCs/>
          <w:sz w:val="28"/>
          <w:szCs w:val="28"/>
        </w:rPr>
        <w:t>Bệnh tiêu chảy</w:t>
      </w:r>
    </w:p>
    <w:p w:rsidR="00D80C1A" w:rsidRPr="00D80C1A" w:rsidRDefault="00D80C1A" w:rsidP="00D80C1A">
      <w:pPr>
        <w:shd w:val="clear" w:color="auto" w:fill="FFFFFF"/>
        <w:spacing w:line="390" w:lineRule="atLeast"/>
        <w:ind w:firstLine="426"/>
        <w:jc w:val="both"/>
        <w:rPr>
          <w:rFonts w:eastAsia="Times New Roman"/>
          <w:sz w:val="28"/>
          <w:szCs w:val="28"/>
        </w:rPr>
      </w:pPr>
      <w:r w:rsidRPr="00D80C1A">
        <w:rPr>
          <w:rFonts w:eastAsia="Times New Roman"/>
          <w:b/>
          <w:bCs/>
          <w:sz w:val="28"/>
          <w:szCs w:val="28"/>
        </w:rPr>
        <w:lastRenderedPageBreak/>
        <w:t>Tiêu chảy</w:t>
      </w:r>
      <w:r w:rsidRPr="00D80C1A">
        <w:rPr>
          <w:rFonts w:eastAsia="Times New Roman"/>
          <w:sz w:val="28"/>
          <w:szCs w:val="28"/>
        </w:rPr>
        <w:t> cũng là một trong các bệnh thường gặp vào mùa đông ở trẻ. Tiêu chảy vi vút là một trong những bệnh phổ biến của trẻ trong mùa đông. Bệnh do rotavirus gây ra và thường chỉ kéo dài trong ba đến bảy ngày. Bệnh thường gặp ở trẻ nhỏ, nhất là trẻ ở lứa tuổi từ 3-24 tháng.</w:t>
      </w:r>
    </w:p>
    <w:p w:rsidR="00D80C1A" w:rsidRPr="00D80C1A" w:rsidRDefault="00D80C1A" w:rsidP="00D80C1A">
      <w:pPr>
        <w:shd w:val="clear" w:color="auto" w:fill="FFFFFF"/>
        <w:spacing w:before="150" w:after="150" w:line="390" w:lineRule="atLeast"/>
        <w:ind w:firstLine="426"/>
        <w:jc w:val="both"/>
        <w:rPr>
          <w:rFonts w:eastAsia="Times New Roman"/>
          <w:sz w:val="28"/>
          <w:szCs w:val="28"/>
        </w:rPr>
      </w:pPr>
      <w:r w:rsidRPr="00D80C1A">
        <w:rPr>
          <w:rFonts w:eastAsia="Times New Roman"/>
          <w:sz w:val="28"/>
          <w:szCs w:val="28"/>
        </w:rPr>
        <w:t xml:space="preserve">Trẻ bị tiêu chảy thông thường sẽ nôn trước, sau khoảng 1-2 ngày thì bắt đầu đi ngoài. Biến chứng nguy hiểm của bệnh là mất nước, mất muối quá nhiều dễ dẫn đến trụy mạch, thậm chí tử vong nếu không được bù nước kiph thời. </w:t>
      </w:r>
    </w:p>
    <w:p w:rsidR="00D80C1A" w:rsidRPr="00D80C1A" w:rsidRDefault="00D80C1A" w:rsidP="00D80C1A">
      <w:pPr>
        <w:shd w:val="clear" w:color="auto" w:fill="FFFFFF"/>
        <w:spacing w:line="390" w:lineRule="atLeast"/>
        <w:ind w:firstLine="426"/>
        <w:jc w:val="both"/>
        <w:outlineLvl w:val="3"/>
        <w:rPr>
          <w:rFonts w:eastAsia="Times New Roman"/>
          <w:b/>
          <w:bCs/>
          <w:sz w:val="28"/>
          <w:szCs w:val="28"/>
        </w:rPr>
      </w:pPr>
      <w:r w:rsidRPr="00D80C1A">
        <w:rPr>
          <w:rFonts w:eastAsia="Times New Roman"/>
          <w:b/>
          <w:bCs/>
          <w:sz w:val="28"/>
          <w:szCs w:val="28"/>
        </w:rPr>
        <w:t>Cha mẹ cần lưu ý:</w:t>
      </w:r>
    </w:p>
    <w:p w:rsidR="00D80C1A" w:rsidRPr="00D80C1A" w:rsidRDefault="00D80C1A" w:rsidP="0071713A">
      <w:pPr>
        <w:shd w:val="clear" w:color="auto" w:fill="FFFFFF"/>
        <w:spacing w:line="390" w:lineRule="atLeast"/>
        <w:ind w:firstLine="426"/>
        <w:jc w:val="both"/>
        <w:rPr>
          <w:rFonts w:eastAsia="Times New Roman"/>
          <w:sz w:val="28"/>
          <w:szCs w:val="28"/>
        </w:rPr>
      </w:pPr>
      <w:r w:rsidRPr="00D80C1A">
        <w:rPr>
          <w:rFonts w:eastAsia="Times New Roman"/>
          <w:sz w:val="28"/>
          <w:szCs w:val="28"/>
        </w:rPr>
        <w:t>Bù nước: Trẻ bị tiêu chảy sẽ bị mất nước. Cơ thể thiếu nước sẽ dẫn đến rối loạn điện giải gây nhiều biến chứng nghiêm trọng. Do đó cần cho trẻ uống nhiều nước hơn thường ngày để phòng ngừa mất nước do tiêu chảy.</w:t>
      </w:r>
    </w:p>
    <w:p w:rsidR="00D80C1A" w:rsidRPr="00D80C1A" w:rsidRDefault="00D80C1A" w:rsidP="0071713A">
      <w:pPr>
        <w:shd w:val="clear" w:color="auto" w:fill="FFFFFF"/>
        <w:spacing w:line="390" w:lineRule="atLeast"/>
        <w:ind w:firstLine="426"/>
        <w:jc w:val="both"/>
        <w:rPr>
          <w:rFonts w:eastAsia="Times New Roman"/>
          <w:sz w:val="28"/>
          <w:szCs w:val="28"/>
        </w:rPr>
      </w:pPr>
      <w:r w:rsidRPr="00D80C1A">
        <w:rPr>
          <w:rFonts w:eastAsia="Times New Roman"/>
          <w:sz w:val="28"/>
          <w:szCs w:val="28"/>
        </w:rPr>
        <w:t>Trẻ bị tiêu chảy thường biếng ăn do cơ thể mệt mỏi, do đó cha mẹ cần chú ý chế biến các món ăn dưới dạng lỏng, mềm như súp, cháo như cháo thịt gà, thịt lợn nạc nấu với cà rốt,… và phải kiên nhẫn cho trẻ ăn chậm, ăn nhiều bữa nhỏ nếu trẻ buồn nôn, nôn, khoảng cách giữa các bữa ăn khoảng 2 giờ 1 lần.</w:t>
      </w:r>
    </w:p>
    <w:p w:rsidR="00D80C1A" w:rsidRPr="00D80C1A" w:rsidRDefault="00D80C1A" w:rsidP="0071713A">
      <w:pPr>
        <w:shd w:val="clear" w:color="auto" w:fill="FFFFFF"/>
        <w:spacing w:line="390" w:lineRule="atLeast"/>
        <w:ind w:firstLine="426"/>
        <w:jc w:val="both"/>
        <w:rPr>
          <w:rFonts w:eastAsia="Times New Roman"/>
          <w:sz w:val="28"/>
          <w:szCs w:val="28"/>
        </w:rPr>
      </w:pPr>
      <w:r w:rsidRPr="00D80C1A">
        <w:rPr>
          <w:rFonts w:eastAsia="Times New Roman"/>
          <w:sz w:val="28"/>
          <w:szCs w:val="28"/>
        </w:rPr>
        <w:t>Không cho trẻ uống thuốc “cầm” tiêu chảy, hoặc ăn lá ổi, hồng xiêm xanh,… các chất thải dễ ứ đọng lại đường tiêu hóa dẫn đến bệnh kéo dài và nặng thêm.</w:t>
      </w:r>
    </w:p>
    <w:p w:rsidR="00D80C1A" w:rsidRPr="00D80C1A" w:rsidRDefault="00D80C1A" w:rsidP="00D80C1A">
      <w:pPr>
        <w:shd w:val="clear" w:color="auto" w:fill="FFFFFF"/>
        <w:spacing w:line="390" w:lineRule="atLeast"/>
        <w:ind w:firstLine="426"/>
        <w:jc w:val="both"/>
        <w:outlineLvl w:val="2"/>
        <w:rPr>
          <w:rFonts w:eastAsia="Times New Roman"/>
          <w:b/>
          <w:bCs/>
          <w:sz w:val="28"/>
          <w:szCs w:val="28"/>
        </w:rPr>
      </w:pPr>
      <w:r w:rsidRPr="00D80C1A">
        <w:rPr>
          <w:rFonts w:eastAsia="Times New Roman"/>
          <w:b/>
          <w:bCs/>
          <w:sz w:val="28"/>
          <w:szCs w:val="28"/>
        </w:rPr>
        <w:t>Viêm tiểu phế quản</w:t>
      </w:r>
    </w:p>
    <w:p w:rsidR="00D80C1A" w:rsidRPr="00D80C1A" w:rsidRDefault="00D80C1A" w:rsidP="00D80C1A">
      <w:pPr>
        <w:shd w:val="clear" w:color="auto" w:fill="FFFFFF"/>
        <w:spacing w:before="150" w:after="150" w:line="390" w:lineRule="atLeast"/>
        <w:ind w:firstLine="426"/>
        <w:jc w:val="both"/>
        <w:rPr>
          <w:rFonts w:eastAsia="Times New Roman"/>
          <w:sz w:val="28"/>
          <w:szCs w:val="28"/>
        </w:rPr>
      </w:pPr>
      <w:r w:rsidRPr="00D80C1A">
        <w:rPr>
          <w:rFonts w:eastAsia="Times New Roman"/>
          <w:sz w:val="28"/>
          <w:szCs w:val="28"/>
        </w:rPr>
        <w:t>Viêm tiểu phế quản là bệnh hô hấp cấp tính, rất hay gặp ở trẻ nhỏ do viêm tắc các đường hô hấp nhỏ (hay còn gọi là tiểu phế quản). Bệnh xuất hiện trong 2 năm đầu, với tần suất cao nhất vào 6 tháng tuổi và ở nhiều nơi bệnh là một trong những nguyên nhân thường xuyên làm trẻ phải nhập viện.</w:t>
      </w:r>
    </w:p>
    <w:p w:rsidR="00D80C1A" w:rsidRPr="00D80C1A" w:rsidRDefault="00D80C1A" w:rsidP="00D80C1A">
      <w:pPr>
        <w:shd w:val="clear" w:color="auto" w:fill="FFFFFF"/>
        <w:spacing w:before="150" w:after="150" w:line="390" w:lineRule="atLeast"/>
        <w:ind w:firstLine="426"/>
        <w:jc w:val="both"/>
        <w:rPr>
          <w:rFonts w:eastAsia="Times New Roman"/>
          <w:sz w:val="28"/>
          <w:szCs w:val="28"/>
        </w:rPr>
      </w:pPr>
      <w:r w:rsidRPr="00D80C1A">
        <w:rPr>
          <w:rFonts w:eastAsia="Times New Roman"/>
          <w:sz w:val="28"/>
          <w:szCs w:val="28"/>
        </w:rPr>
        <w:t>Bệnh xuất hiện quanh năm, cao nhất vào mùa đông và đầu mùa xuân. Nếu bệnh được phát hiện và điều trị sớm sẽ cho kết quả tốt, những trường hợp nặng gây suy hô hấp có thể bị tử vong.</w:t>
      </w:r>
    </w:p>
    <w:p w:rsidR="00D80C1A" w:rsidRPr="00D80C1A" w:rsidRDefault="00D80C1A" w:rsidP="00D80C1A">
      <w:pPr>
        <w:shd w:val="clear" w:color="auto" w:fill="FFFFFF"/>
        <w:spacing w:before="150" w:after="150" w:line="390" w:lineRule="atLeast"/>
        <w:ind w:firstLine="426"/>
        <w:jc w:val="both"/>
        <w:rPr>
          <w:rFonts w:eastAsia="Times New Roman"/>
          <w:sz w:val="28"/>
          <w:szCs w:val="28"/>
        </w:rPr>
      </w:pPr>
      <w:r w:rsidRPr="00D80C1A">
        <w:rPr>
          <w:rFonts w:eastAsia="Times New Roman"/>
          <w:sz w:val="28"/>
          <w:szCs w:val="28"/>
        </w:rPr>
        <w:t>Triệu chứng ban đầu thường thấy nhất là tình trạng trẻ ho, chảy nước mũi trong, sốt vừa hoặc cao. Trẻ có thể xuất hiện những cơn ho ngày một kéo dài, nhất là về nửa đêm hoặc gần sáng. Khi ấy, trẻ thường thở khò khè hoặc khó thở, thậm chí ngừng thở, bú kém, hay bị nôn trớ. Thông thường, trẻ sẽ khò khè kéo dài khoảng 7 ngày sau đó giảm dần rồi khỏi hẳn.</w:t>
      </w:r>
    </w:p>
    <w:p w:rsidR="00D80C1A" w:rsidRPr="00D80C1A" w:rsidRDefault="00D80C1A" w:rsidP="00D80C1A">
      <w:pPr>
        <w:shd w:val="clear" w:color="auto" w:fill="FFFFFF"/>
        <w:spacing w:line="390" w:lineRule="atLeast"/>
        <w:ind w:firstLine="426"/>
        <w:jc w:val="both"/>
        <w:outlineLvl w:val="3"/>
        <w:rPr>
          <w:rFonts w:eastAsia="Times New Roman"/>
          <w:b/>
          <w:bCs/>
          <w:sz w:val="28"/>
          <w:szCs w:val="28"/>
        </w:rPr>
      </w:pPr>
      <w:r w:rsidRPr="00D80C1A">
        <w:rPr>
          <w:rFonts w:eastAsia="Times New Roman"/>
          <w:b/>
          <w:bCs/>
          <w:sz w:val="28"/>
          <w:szCs w:val="28"/>
        </w:rPr>
        <w:t>Cha mẹ cần lưu ý:</w:t>
      </w:r>
    </w:p>
    <w:p w:rsidR="00D80C1A" w:rsidRPr="00D80C1A" w:rsidRDefault="00D80C1A" w:rsidP="0071713A">
      <w:pPr>
        <w:shd w:val="clear" w:color="auto" w:fill="FFFFFF"/>
        <w:spacing w:line="390" w:lineRule="atLeast"/>
        <w:ind w:firstLine="426"/>
        <w:jc w:val="both"/>
        <w:rPr>
          <w:rFonts w:eastAsia="Times New Roman"/>
          <w:sz w:val="28"/>
          <w:szCs w:val="28"/>
        </w:rPr>
      </w:pPr>
      <w:r w:rsidRPr="00D80C1A">
        <w:rPr>
          <w:rFonts w:eastAsia="Times New Roman"/>
          <w:sz w:val="28"/>
          <w:szCs w:val="28"/>
        </w:rPr>
        <w:lastRenderedPageBreak/>
        <w:t>Cần cho trẻ uống nhiều nước để tránh thiếu nước và làm loãng đờm. Có thể nhỏ mũi 2-3 giọt nước muối sinh lý sau đó làm sạch mũi cho trẻ</w:t>
      </w:r>
    </w:p>
    <w:p w:rsidR="00D80C1A" w:rsidRPr="00D80C1A" w:rsidRDefault="00D80C1A" w:rsidP="0071713A">
      <w:pPr>
        <w:shd w:val="clear" w:color="auto" w:fill="FFFFFF"/>
        <w:spacing w:line="390" w:lineRule="atLeast"/>
        <w:ind w:firstLine="426"/>
        <w:jc w:val="both"/>
        <w:rPr>
          <w:rFonts w:eastAsia="Times New Roman"/>
          <w:sz w:val="28"/>
          <w:szCs w:val="28"/>
        </w:rPr>
      </w:pPr>
      <w:r w:rsidRPr="00D80C1A">
        <w:rPr>
          <w:rFonts w:eastAsia="Times New Roman"/>
          <w:sz w:val="28"/>
          <w:szCs w:val="28"/>
        </w:rPr>
        <w:t>Những trẻ có dấu hiệu nặng như khó thở, bú kém, tím tái… hoặc có các yếu tố nguy cơ như trẻ dưới 3 tháng tuổi, trẻ sinh non, có bệnh tim phổi bẩm sinh, trẻ suy giảm miễn dịch thì cần nhập viện.</w:t>
      </w:r>
    </w:p>
    <w:p w:rsidR="00D80C1A" w:rsidRPr="00D80C1A" w:rsidRDefault="00D80C1A" w:rsidP="0071713A">
      <w:pPr>
        <w:shd w:val="clear" w:color="auto" w:fill="FFFFFF"/>
        <w:spacing w:line="390" w:lineRule="atLeast"/>
        <w:ind w:firstLine="426"/>
        <w:jc w:val="both"/>
        <w:rPr>
          <w:rFonts w:eastAsia="Times New Roman"/>
          <w:sz w:val="28"/>
          <w:szCs w:val="28"/>
        </w:rPr>
      </w:pPr>
      <w:r w:rsidRPr="00D80C1A">
        <w:rPr>
          <w:rFonts w:eastAsia="Times New Roman"/>
          <w:sz w:val="28"/>
          <w:szCs w:val="28"/>
        </w:rPr>
        <w:t>Để phòng bệnh hiệu quả, các bà mẹ hãy cho trẻ bú sữa mẹ đến 2 tuổi, không để trẻ bị lạnh, giữ cho môi trường sống của trẻ được trong lành, không cho trẻ tiếp xúc với khói bếp than, khói thuốc lá, mầm bệnh.</w:t>
      </w:r>
    </w:p>
    <w:p w:rsidR="00D80C1A" w:rsidRPr="00D80C1A" w:rsidRDefault="00D80C1A" w:rsidP="0071713A">
      <w:pPr>
        <w:shd w:val="clear" w:color="auto" w:fill="FFFFFF"/>
        <w:spacing w:line="390" w:lineRule="atLeast"/>
        <w:ind w:firstLine="426"/>
        <w:jc w:val="both"/>
        <w:rPr>
          <w:rFonts w:eastAsia="Times New Roman"/>
          <w:sz w:val="28"/>
          <w:szCs w:val="28"/>
        </w:rPr>
      </w:pPr>
      <w:r w:rsidRPr="00D80C1A">
        <w:rPr>
          <w:rFonts w:eastAsia="Times New Roman"/>
          <w:sz w:val="28"/>
          <w:szCs w:val="28"/>
        </w:rPr>
        <w:t>Cha mẹ nên vệ sinh cơ thể, đặc biệt là khu vực tai, mũi, họng cho trẻ hằng ngày.</w:t>
      </w:r>
    </w:p>
    <w:p w:rsidR="00D80C1A" w:rsidRPr="00D80C1A" w:rsidRDefault="00D80C1A" w:rsidP="0071713A">
      <w:pPr>
        <w:shd w:val="clear" w:color="auto" w:fill="FFFFFF"/>
        <w:spacing w:line="390" w:lineRule="atLeast"/>
        <w:ind w:firstLine="426"/>
        <w:jc w:val="both"/>
        <w:rPr>
          <w:rFonts w:eastAsia="Times New Roman"/>
          <w:sz w:val="28"/>
          <w:szCs w:val="28"/>
        </w:rPr>
      </w:pPr>
      <w:r w:rsidRPr="00D80C1A">
        <w:rPr>
          <w:rFonts w:eastAsia="Times New Roman"/>
          <w:sz w:val="28"/>
          <w:szCs w:val="28"/>
        </w:rPr>
        <w:t>Để phòng tránh các bệnh thường gặp vào mùa đông ở trẻ, các bậc cha mẹ cần chăm sóc trẻ chu đáo hơn, tránh nhiễm lạnh, giữ ấm và đặc biệt là gió lạnh khi chiều về. Cần vệ sinh ăn uống và răng miệng cho trẻ thường xuyên để tránh nhiễm trùng.</w:t>
      </w:r>
    </w:p>
    <w:p w:rsidR="00D80C1A" w:rsidRPr="00D80C1A" w:rsidRDefault="00D80C1A" w:rsidP="00D80C1A">
      <w:pPr>
        <w:shd w:val="clear" w:color="auto" w:fill="FFFFFF"/>
        <w:spacing w:line="390" w:lineRule="atLeast"/>
        <w:ind w:firstLine="426"/>
        <w:jc w:val="both"/>
        <w:outlineLvl w:val="2"/>
        <w:rPr>
          <w:rFonts w:eastAsia="Times New Roman"/>
          <w:b/>
          <w:bCs/>
          <w:sz w:val="28"/>
          <w:szCs w:val="28"/>
        </w:rPr>
      </w:pPr>
      <w:r w:rsidRPr="00D80C1A">
        <w:rPr>
          <w:rFonts w:eastAsia="Times New Roman"/>
          <w:b/>
          <w:bCs/>
          <w:sz w:val="28"/>
          <w:szCs w:val="28"/>
        </w:rPr>
        <w:t>Phòng bệnh mùa đông cho trẻ như thế nào?</w:t>
      </w:r>
    </w:p>
    <w:p w:rsidR="00D80C1A" w:rsidRPr="00D80C1A" w:rsidRDefault="00D80C1A" w:rsidP="00D80C1A">
      <w:pPr>
        <w:shd w:val="clear" w:color="auto" w:fill="FFFFFF"/>
        <w:spacing w:line="390" w:lineRule="atLeast"/>
        <w:ind w:firstLine="426"/>
        <w:jc w:val="both"/>
        <w:rPr>
          <w:rFonts w:eastAsia="Times New Roman"/>
          <w:sz w:val="28"/>
          <w:szCs w:val="28"/>
        </w:rPr>
      </w:pPr>
      <w:r w:rsidRPr="00D80C1A">
        <w:rPr>
          <w:rFonts w:eastAsia="Times New Roman"/>
          <w:sz w:val="28"/>
          <w:szCs w:val="28"/>
        </w:rPr>
        <w:t>Để bảo vệ</w:t>
      </w:r>
      <w:r w:rsidRPr="00D80C1A">
        <w:rPr>
          <w:rFonts w:eastAsia="Times New Roman"/>
          <w:b/>
          <w:bCs/>
          <w:sz w:val="28"/>
          <w:szCs w:val="28"/>
        </w:rPr>
        <w:t> sức khỏe cho trẻ nhỏ</w:t>
      </w:r>
      <w:r w:rsidRPr="00D80C1A">
        <w:rPr>
          <w:rFonts w:eastAsia="Times New Roman"/>
          <w:sz w:val="28"/>
          <w:szCs w:val="28"/>
        </w:rPr>
        <w:t> trong thời tiết lạnh hiện nay, quan trọng nhất là cha mẹ phải tìm cách giữ ấm cơ thể và bổ sung hợp lý các loại dinh dưỡng cần thiết cho trẻ. Với trẻ nhỏ, cần giữ ấm cơ thể và phải có việc cần thiết mới cho trẻ ra khỏi nhà.</w:t>
      </w:r>
    </w:p>
    <w:p w:rsidR="00D80C1A" w:rsidRPr="00D80C1A" w:rsidRDefault="00D80C1A" w:rsidP="00D80C1A">
      <w:pPr>
        <w:shd w:val="clear" w:color="auto" w:fill="FFFFFF"/>
        <w:spacing w:before="150" w:after="150" w:line="390" w:lineRule="atLeast"/>
        <w:ind w:firstLine="426"/>
        <w:jc w:val="both"/>
        <w:rPr>
          <w:rFonts w:eastAsia="Times New Roman"/>
          <w:sz w:val="28"/>
          <w:szCs w:val="28"/>
        </w:rPr>
      </w:pPr>
      <w:r w:rsidRPr="00D80C1A">
        <w:rPr>
          <w:rFonts w:eastAsia="Times New Roman"/>
          <w:sz w:val="28"/>
          <w:szCs w:val="28"/>
        </w:rPr>
        <w:t>Với trẻ đi học, buổi sáng buốt, sương lạnh phải giữ ấm toàn thân cho trẻ. Nhiều bố mẹ chủ quan, mặc ấm cho trẻ nhưng không đeo khẩu trang, mũ giữ ấm đầu, trẻ cũng có thể nhiễm lạnh và mắc bệnh. Tắm cho trẻ trong phòng tắm đóng kín, tránh gió lùa.</w:t>
      </w:r>
    </w:p>
    <w:p w:rsidR="00D80C1A" w:rsidRPr="00D80C1A" w:rsidRDefault="00D80C1A" w:rsidP="00D80C1A">
      <w:pPr>
        <w:shd w:val="clear" w:color="auto" w:fill="FFFFFF"/>
        <w:spacing w:before="150" w:after="150" w:line="390" w:lineRule="atLeast"/>
        <w:ind w:firstLine="426"/>
        <w:jc w:val="both"/>
        <w:rPr>
          <w:rFonts w:eastAsia="Times New Roman"/>
          <w:sz w:val="28"/>
          <w:szCs w:val="28"/>
        </w:rPr>
      </w:pPr>
      <w:r w:rsidRPr="00D80C1A">
        <w:rPr>
          <w:rFonts w:eastAsia="Times New Roman"/>
          <w:sz w:val="28"/>
          <w:szCs w:val="28"/>
        </w:rPr>
        <w:t>Nhà cửa phải giữ thông thoáng, sạch sẽ, giữ vệ sinh cá nhân cho trẻ. Cho trẻ ăn uống đầy đủ dinh dưỡng, nước uống nên pha thêm nước nóng để tan giá. Nhất là buổi sáng ngủ dậy, nhiều người vẫn chủ quan rót nước trong bình cho trẻ uống, trong khi nhiệt độ bên ngoài xuống thấp, nước không kém gì nước để trong tủ lạnh, khiến trẻ dễ có nguy cơ viêm họng.</w:t>
      </w:r>
    </w:p>
    <w:p w:rsidR="00D80C1A" w:rsidRPr="00D80C1A" w:rsidRDefault="00D80C1A" w:rsidP="00D80C1A">
      <w:pPr>
        <w:shd w:val="clear" w:color="auto" w:fill="FFFFFF"/>
        <w:spacing w:line="390" w:lineRule="atLeast"/>
        <w:ind w:firstLine="426"/>
        <w:jc w:val="both"/>
        <w:rPr>
          <w:rFonts w:eastAsia="Times New Roman"/>
          <w:sz w:val="28"/>
          <w:szCs w:val="28"/>
        </w:rPr>
      </w:pPr>
      <w:r w:rsidRPr="00D80C1A">
        <w:rPr>
          <w:rFonts w:eastAsia="Times New Roman"/>
          <w:sz w:val="28"/>
          <w:szCs w:val="28"/>
        </w:rPr>
        <w:t>Khi trẻ có dấu hiệu mắc </w:t>
      </w:r>
      <w:r w:rsidRPr="00D80C1A">
        <w:rPr>
          <w:rFonts w:eastAsia="Times New Roman"/>
          <w:b/>
          <w:bCs/>
          <w:sz w:val="28"/>
          <w:szCs w:val="28"/>
        </w:rPr>
        <w:t>bệnh viêm đường hô hấp</w:t>
      </w:r>
      <w:r w:rsidRPr="00D80C1A">
        <w:rPr>
          <w:rFonts w:eastAsia="Times New Roman"/>
          <w:sz w:val="28"/>
          <w:szCs w:val="28"/>
        </w:rPr>
        <w:t>, trẻ thường ho, sổ mũi, vì vậy việc vệ sinh mũi hàng ngày rất quan trọng nhưng phải đúng cách. Cần ngâm lọ nước muối trong nước ấm, tan giá, thử giọt lên mu bàn tay thấy hơi âm ấm là có thể nhỏ mũi cho trẻ.</w:t>
      </w:r>
    </w:p>
    <w:p w:rsidR="00D80C1A" w:rsidRDefault="00D80C1A" w:rsidP="00D80C1A">
      <w:pPr>
        <w:shd w:val="clear" w:color="auto" w:fill="FFFFFF"/>
        <w:spacing w:before="150" w:after="150" w:line="390" w:lineRule="atLeast"/>
        <w:ind w:firstLine="426"/>
        <w:jc w:val="both"/>
        <w:rPr>
          <w:rFonts w:ascii="inherit" w:eastAsia="Times New Roman" w:hAnsi="inherit"/>
        </w:rPr>
      </w:pPr>
      <w:r w:rsidRPr="00D80C1A">
        <w:rPr>
          <w:rFonts w:eastAsia="Times New Roman"/>
          <w:sz w:val="28"/>
          <w:szCs w:val="28"/>
        </w:rPr>
        <w:t>Tuyệt đối không được tự ý sử dụng thuốc bừa bãi cho trẻ, nhất là các loại thuốc kháng sinh. Phải uống thuốc theo chủ dẫn c</w:t>
      </w:r>
      <w:r w:rsidRPr="00D80C1A">
        <w:rPr>
          <w:rFonts w:ascii="inherit" w:eastAsia="Times New Roman" w:hAnsi="inherit"/>
          <w:sz w:val="28"/>
          <w:szCs w:val="28"/>
        </w:rPr>
        <w:t>ủa bác sĩ.</w:t>
      </w:r>
    </w:p>
    <w:p w:rsidR="00D80C1A" w:rsidRPr="00D80C1A" w:rsidRDefault="00D80C1A" w:rsidP="00D80C1A">
      <w:pPr>
        <w:tabs>
          <w:tab w:val="left" w:pos="4125"/>
        </w:tabs>
        <w:rPr>
          <w:rFonts w:ascii="inherit" w:eastAsia="Times New Roman" w:hAnsi="inherit"/>
          <w:b/>
          <w:sz w:val="26"/>
          <w:szCs w:val="26"/>
        </w:rPr>
      </w:pPr>
      <w:r>
        <w:rPr>
          <w:rFonts w:ascii="inherit" w:eastAsia="Times New Roman" w:hAnsi="inherit"/>
        </w:rPr>
        <w:t xml:space="preserve">                                     </w:t>
      </w:r>
      <w:r w:rsidR="0071713A">
        <w:rPr>
          <w:rFonts w:ascii="inherit" w:eastAsia="Times New Roman" w:hAnsi="inherit"/>
        </w:rPr>
        <w:t xml:space="preserve">                                                              </w:t>
      </w:r>
      <w:r w:rsidRPr="00D80C1A">
        <w:rPr>
          <w:rFonts w:ascii="inherit" w:eastAsia="Times New Roman" w:hAnsi="inherit"/>
          <w:b/>
          <w:sz w:val="26"/>
          <w:szCs w:val="26"/>
        </w:rPr>
        <w:t xml:space="preserve">Sưu tầm trangwed </w:t>
      </w:r>
      <w:r w:rsidRPr="00D80C1A">
        <w:rPr>
          <w:rFonts w:eastAsia="Times New Roman"/>
          <w:b/>
          <w:bCs/>
          <w:kern w:val="36"/>
          <w:sz w:val="26"/>
          <w:szCs w:val="26"/>
        </w:rPr>
        <w:t>Các bệnh thường gặp mùa đông ở trẻ em</w:t>
      </w:r>
    </w:p>
    <w:sectPr w:rsidR="00D80C1A" w:rsidRPr="00D80C1A" w:rsidSect="00C527E0">
      <w:pgSz w:w="16840" w:h="11907" w:orient="landscape" w:code="9"/>
      <w:pgMar w:top="709" w:right="1134" w:bottom="851" w:left="1134" w:header="425" w:footer="425"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4C20"/>
    <w:multiLevelType w:val="multilevel"/>
    <w:tmpl w:val="6778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C316F"/>
    <w:multiLevelType w:val="multilevel"/>
    <w:tmpl w:val="24EA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E162F"/>
    <w:multiLevelType w:val="multilevel"/>
    <w:tmpl w:val="5D5A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8946B9"/>
    <w:multiLevelType w:val="multilevel"/>
    <w:tmpl w:val="B760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B74F9"/>
    <w:multiLevelType w:val="multilevel"/>
    <w:tmpl w:val="AF18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E16B66"/>
    <w:multiLevelType w:val="multilevel"/>
    <w:tmpl w:val="01F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compat/>
  <w:rsids>
    <w:rsidRoot w:val="00D80C1A"/>
    <w:rsid w:val="000A51DA"/>
    <w:rsid w:val="004B520B"/>
    <w:rsid w:val="0071713A"/>
    <w:rsid w:val="0075270E"/>
    <w:rsid w:val="00C527E0"/>
    <w:rsid w:val="00D80C1A"/>
    <w:rsid w:val="00E62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0E"/>
  </w:style>
  <w:style w:type="paragraph" w:styleId="Heading1">
    <w:name w:val="heading 1"/>
    <w:basedOn w:val="Normal"/>
    <w:link w:val="Heading1Char"/>
    <w:uiPriority w:val="9"/>
    <w:qFormat/>
    <w:rsid w:val="00D80C1A"/>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D80C1A"/>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D80C1A"/>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D80C1A"/>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C1A"/>
    <w:rPr>
      <w:rFonts w:eastAsia="Times New Roman"/>
      <w:b/>
      <w:bCs/>
      <w:kern w:val="36"/>
      <w:sz w:val="48"/>
      <w:szCs w:val="48"/>
    </w:rPr>
  </w:style>
  <w:style w:type="character" w:customStyle="1" w:styleId="Heading2Char">
    <w:name w:val="Heading 2 Char"/>
    <w:basedOn w:val="DefaultParagraphFont"/>
    <w:link w:val="Heading2"/>
    <w:uiPriority w:val="9"/>
    <w:rsid w:val="00D80C1A"/>
    <w:rPr>
      <w:rFonts w:eastAsia="Times New Roman"/>
      <w:b/>
      <w:bCs/>
      <w:sz w:val="36"/>
      <w:szCs w:val="36"/>
    </w:rPr>
  </w:style>
  <w:style w:type="character" w:customStyle="1" w:styleId="Heading3Char">
    <w:name w:val="Heading 3 Char"/>
    <w:basedOn w:val="DefaultParagraphFont"/>
    <w:link w:val="Heading3"/>
    <w:uiPriority w:val="9"/>
    <w:rsid w:val="00D80C1A"/>
    <w:rPr>
      <w:rFonts w:eastAsia="Times New Roman"/>
      <w:b/>
      <w:bCs/>
      <w:sz w:val="27"/>
      <w:szCs w:val="27"/>
    </w:rPr>
  </w:style>
  <w:style w:type="character" w:customStyle="1" w:styleId="Heading4Char">
    <w:name w:val="Heading 4 Char"/>
    <w:basedOn w:val="DefaultParagraphFont"/>
    <w:link w:val="Heading4"/>
    <w:uiPriority w:val="9"/>
    <w:rsid w:val="00D80C1A"/>
    <w:rPr>
      <w:rFonts w:eastAsia="Times New Roman"/>
      <w:b/>
      <w:bCs/>
    </w:rPr>
  </w:style>
  <w:style w:type="paragraph" w:styleId="NormalWeb">
    <w:name w:val="Normal (Web)"/>
    <w:basedOn w:val="Normal"/>
    <w:uiPriority w:val="99"/>
    <w:semiHidden/>
    <w:unhideWhenUsed/>
    <w:rsid w:val="00D80C1A"/>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D80C1A"/>
    <w:rPr>
      <w:b/>
      <w:bCs/>
    </w:rPr>
  </w:style>
  <w:style w:type="character" w:customStyle="1" w:styleId="mghead">
    <w:name w:val="mghead"/>
    <w:basedOn w:val="DefaultParagraphFont"/>
    <w:rsid w:val="00D80C1A"/>
  </w:style>
  <w:style w:type="character" w:styleId="Hyperlink">
    <w:name w:val="Hyperlink"/>
    <w:basedOn w:val="DefaultParagraphFont"/>
    <w:uiPriority w:val="99"/>
    <w:semiHidden/>
    <w:unhideWhenUsed/>
    <w:rsid w:val="00D80C1A"/>
    <w:rPr>
      <w:color w:val="0000FF"/>
      <w:u w:val="single"/>
    </w:rPr>
  </w:style>
  <w:style w:type="character" w:customStyle="1" w:styleId="ctatext">
    <w:name w:val="ctatext"/>
    <w:basedOn w:val="DefaultParagraphFont"/>
    <w:rsid w:val="00D80C1A"/>
  </w:style>
  <w:style w:type="character" w:customStyle="1" w:styleId="posttitle">
    <w:name w:val="posttitle"/>
    <w:basedOn w:val="DefaultParagraphFont"/>
    <w:rsid w:val="00D80C1A"/>
  </w:style>
  <w:style w:type="paragraph" w:styleId="BalloonText">
    <w:name w:val="Balloon Text"/>
    <w:basedOn w:val="Normal"/>
    <w:link w:val="BalloonTextChar"/>
    <w:uiPriority w:val="99"/>
    <w:semiHidden/>
    <w:unhideWhenUsed/>
    <w:rsid w:val="00D80C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C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3283579">
      <w:bodyDiv w:val="1"/>
      <w:marLeft w:val="0"/>
      <w:marRight w:val="0"/>
      <w:marTop w:val="0"/>
      <w:marBottom w:val="0"/>
      <w:divBdr>
        <w:top w:val="none" w:sz="0" w:space="0" w:color="auto"/>
        <w:left w:val="none" w:sz="0" w:space="0" w:color="auto"/>
        <w:bottom w:val="none" w:sz="0" w:space="0" w:color="auto"/>
        <w:right w:val="none" w:sz="0" w:space="0" w:color="auto"/>
      </w:divBdr>
      <w:divsChild>
        <w:div w:id="359400397">
          <w:marLeft w:val="0"/>
          <w:marRight w:val="0"/>
          <w:marTop w:val="0"/>
          <w:marBottom w:val="0"/>
          <w:divBdr>
            <w:top w:val="none" w:sz="0" w:space="0" w:color="auto"/>
            <w:left w:val="none" w:sz="0" w:space="0" w:color="auto"/>
            <w:bottom w:val="none" w:sz="0" w:space="0" w:color="auto"/>
            <w:right w:val="none" w:sz="0" w:space="0" w:color="auto"/>
          </w:divBdr>
          <w:divsChild>
            <w:div w:id="1960406611">
              <w:marLeft w:val="0"/>
              <w:marRight w:val="0"/>
              <w:marTop w:val="0"/>
              <w:marBottom w:val="0"/>
              <w:divBdr>
                <w:top w:val="none" w:sz="0" w:space="0" w:color="auto"/>
                <w:left w:val="none" w:sz="0" w:space="0" w:color="auto"/>
                <w:bottom w:val="none" w:sz="0" w:space="0" w:color="auto"/>
                <w:right w:val="none" w:sz="0" w:space="0" w:color="auto"/>
              </w:divBdr>
              <w:divsChild>
                <w:div w:id="9728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1373">
          <w:marLeft w:val="0"/>
          <w:marRight w:val="0"/>
          <w:marTop w:val="0"/>
          <w:marBottom w:val="150"/>
          <w:divBdr>
            <w:top w:val="none" w:sz="0" w:space="0" w:color="auto"/>
            <w:left w:val="none" w:sz="0" w:space="0" w:color="auto"/>
            <w:bottom w:val="none" w:sz="0" w:space="0" w:color="auto"/>
            <w:right w:val="none" w:sz="0" w:space="0" w:color="auto"/>
          </w:divBdr>
          <w:divsChild>
            <w:div w:id="1811946516">
              <w:marLeft w:val="0"/>
              <w:marRight w:val="0"/>
              <w:marTop w:val="120"/>
              <w:marBottom w:val="120"/>
              <w:divBdr>
                <w:top w:val="none" w:sz="0" w:space="0" w:color="auto"/>
                <w:left w:val="none" w:sz="0" w:space="0" w:color="auto"/>
                <w:bottom w:val="none" w:sz="0" w:space="0" w:color="auto"/>
                <w:right w:val="none" w:sz="0" w:space="0" w:color="auto"/>
              </w:divBdr>
              <w:divsChild>
                <w:div w:id="751052842">
                  <w:marLeft w:val="0"/>
                  <w:marRight w:val="0"/>
                  <w:marTop w:val="0"/>
                  <w:marBottom w:val="0"/>
                  <w:divBdr>
                    <w:top w:val="none" w:sz="0" w:space="0" w:color="auto"/>
                    <w:left w:val="none" w:sz="0" w:space="0" w:color="auto"/>
                    <w:bottom w:val="none" w:sz="0" w:space="0" w:color="auto"/>
                    <w:right w:val="none" w:sz="0" w:space="0" w:color="auto"/>
                  </w:divBdr>
                  <w:divsChild>
                    <w:div w:id="15230320">
                      <w:marLeft w:val="0"/>
                      <w:marRight w:val="0"/>
                      <w:marTop w:val="0"/>
                      <w:marBottom w:val="0"/>
                      <w:divBdr>
                        <w:top w:val="none" w:sz="0" w:space="0" w:color="auto"/>
                        <w:left w:val="none" w:sz="0" w:space="0" w:color="auto"/>
                        <w:bottom w:val="none" w:sz="0" w:space="0" w:color="auto"/>
                        <w:right w:val="none" w:sz="0" w:space="0" w:color="auto"/>
                      </w:divBdr>
                      <w:divsChild>
                        <w:div w:id="595096981">
                          <w:marLeft w:val="0"/>
                          <w:marRight w:val="0"/>
                          <w:marTop w:val="0"/>
                          <w:marBottom w:val="0"/>
                          <w:divBdr>
                            <w:top w:val="single" w:sz="2" w:space="0" w:color="auto"/>
                            <w:left w:val="single" w:sz="2" w:space="0" w:color="auto"/>
                            <w:bottom w:val="single" w:sz="2" w:space="0" w:color="auto"/>
                            <w:right w:val="single" w:sz="2" w:space="0" w:color="auto"/>
                          </w:divBdr>
                          <w:divsChild>
                            <w:div w:id="2001274730">
                              <w:marLeft w:val="0"/>
                              <w:marRight w:val="0"/>
                              <w:marTop w:val="0"/>
                              <w:marBottom w:val="0"/>
                              <w:divBdr>
                                <w:top w:val="none" w:sz="0" w:space="0" w:color="auto"/>
                                <w:left w:val="none" w:sz="0" w:space="0" w:color="auto"/>
                                <w:bottom w:val="none" w:sz="0" w:space="0" w:color="auto"/>
                                <w:right w:val="none" w:sz="0" w:space="0" w:color="auto"/>
                              </w:divBdr>
                              <w:divsChild>
                                <w:div w:id="1631666957">
                                  <w:marLeft w:val="0"/>
                                  <w:marRight w:val="150"/>
                                  <w:marTop w:val="0"/>
                                  <w:marBottom w:val="0"/>
                                  <w:divBdr>
                                    <w:top w:val="none" w:sz="0" w:space="0" w:color="auto"/>
                                    <w:left w:val="none" w:sz="0" w:space="0" w:color="auto"/>
                                    <w:bottom w:val="none" w:sz="0" w:space="0" w:color="auto"/>
                                    <w:right w:val="none" w:sz="0" w:space="0" w:color="auto"/>
                                  </w:divBdr>
                                </w:div>
                              </w:divsChild>
                            </w:div>
                            <w:div w:id="1644577739">
                              <w:marLeft w:val="48"/>
                              <w:marRight w:val="48"/>
                              <w:marTop w:val="150"/>
                              <w:marBottom w:val="150"/>
                              <w:divBdr>
                                <w:top w:val="single" w:sz="2" w:space="0" w:color="FFFFFF"/>
                                <w:left w:val="single" w:sz="2" w:space="0" w:color="FFFFFF"/>
                                <w:bottom w:val="single" w:sz="2" w:space="0" w:color="FFFFFF"/>
                                <w:right w:val="single" w:sz="2" w:space="0" w:color="FFFFFF"/>
                              </w:divBdr>
                              <w:divsChild>
                                <w:div w:id="1253590924">
                                  <w:marLeft w:val="0"/>
                                  <w:marRight w:val="0"/>
                                  <w:marTop w:val="0"/>
                                  <w:marBottom w:val="0"/>
                                  <w:divBdr>
                                    <w:top w:val="none" w:sz="0" w:space="0" w:color="auto"/>
                                    <w:left w:val="none" w:sz="0" w:space="0" w:color="auto"/>
                                    <w:bottom w:val="none" w:sz="0" w:space="0" w:color="auto"/>
                                    <w:right w:val="none" w:sz="0" w:space="0" w:color="auto"/>
                                  </w:divBdr>
                                  <w:divsChild>
                                    <w:div w:id="1698122371">
                                      <w:marLeft w:val="0"/>
                                      <w:marRight w:val="0"/>
                                      <w:marTop w:val="0"/>
                                      <w:marBottom w:val="0"/>
                                      <w:divBdr>
                                        <w:top w:val="none" w:sz="0" w:space="0" w:color="auto"/>
                                        <w:left w:val="none" w:sz="0" w:space="0" w:color="auto"/>
                                        <w:bottom w:val="none" w:sz="0" w:space="0" w:color="auto"/>
                                        <w:right w:val="none" w:sz="0" w:space="0" w:color="auto"/>
                                      </w:divBdr>
                                    </w:div>
                                    <w:div w:id="895898672">
                                      <w:marLeft w:val="0"/>
                                      <w:marRight w:val="0"/>
                                      <w:marTop w:val="0"/>
                                      <w:marBottom w:val="0"/>
                                      <w:divBdr>
                                        <w:top w:val="none" w:sz="0" w:space="0" w:color="auto"/>
                                        <w:left w:val="none" w:sz="0" w:space="0" w:color="auto"/>
                                        <w:bottom w:val="none" w:sz="0" w:space="0" w:color="auto"/>
                                        <w:right w:val="none" w:sz="0" w:space="0" w:color="auto"/>
                                      </w:divBdr>
                                      <w:divsChild>
                                        <w:div w:id="1950118011">
                                          <w:marLeft w:val="0"/>
                                          <w:marRight w:val="0"/>
                                          <w:marTop w:val="0"/>
                                          <w:marBottom w:val="0"/>
                                          <w:divBdr>
                                            <w:top w:val="none" w:sz="0" w:space="0" w:color="auto"/>
                                            <w:left w:val="none" w:sz="0" w:space="0" w:color="auto"/>
                                            <w:bottom w:val="none" w:sz="0" w:space="0" w:color="auto"/>
                                            <w:right w:val="none" w:sz="0" w:space="0" w:color="auto"/>
                                          </w:divBdr>
                                          <w:divsChild>
                                            <w:div w:id="525291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54295774">
                              <w:marLeft w:val="48"/>
                              <w:marRight w:val="48"/>
                              <w:marTop w:val="150"/>
                              <w:marBottom w:val="150"/>
                              <w:divBdr>
                                <w:top w:val="single" w:sz="2" w:space="0" w:color="FFFFFF"/>
                                <w:left w:val="single" w:sz="2" w:space="0" w:color="FFFFFF"/>
                                <w:bottom w:val="single" w:sz="2" w:space="0" w:color="FFFFFF"/>
                                <w:right w:val="single" w:sz="2" w:space="0" w:color="FFFFFF"/>
                              </w:divBdr>
                              <w:divsChild>
                                <w:div w:id="491144092">
                                  <w:marLeft w:val="0"/>
                                  <w:marRight w:val="0"/>
                                  <w:marTop w:val="0"/>
                                  <w:marBottom w:val="0"/>
                                  <w:divBdr>
                                    <w:top w:val="none" w:sz="0" w:space="0" w:color="auto"/>
                                    <w:left w:val="none" w:sz="0" w:space="0" w:color="auto"/>
                                    <w:bottom w:val="none" w:sz="0" w:space="0" w:color="auto"/>
                                    <w:right w:val="none" w:sz="0" w:space="0" w:color="auto"/>
                                  </w:divBdr>
                                  <w:divsChild>
                                    <w:div w:id="1737237740">
                                      <w:marLeft w:val="0"/>
                                      <w:marRight w:val="0"/>
                                      <w:marTop w:val="0"/>
                                      <w:marBottom w:val="0"/>
                                      <w:divBdr>
                                        <w:top w:val="none" w:sz="0" w:space="0" w:color="auto"/>
                                        <w:left w:val="none" w:sz="0" w:space="0" w:color="auto"/>
                                        <w:bottom w:val="none" w:sz="0" w:space="0" w:color="auto"/>
                                        <w:right w:val="none" w:sz="0" w:space="0" w:color="auto"/>
                                      </w:divBdr>
                                    </w:div>
                                    <w:div w:id="1908034119">
                                      <w:marLeft w:val="0"/>
                                      <w:marRight w:val="0"/>
                                      <w:marTop w:val="0"/>
                                      <w:marBottom w:val="0"/>
                                      <w:divBdr>
                                        <w:top w:val="none" w:sz="0" w:space="0" w:color="auto"/>
                                        <w:left w:val="none" w:sz="0" w:space="0" w:color="auto"/>
                                        <w:bottom w:val="none" w:sz="0" w:space="0" w:color="auto"/>
                                        <w:right w:val="none" w:sz="0" w:space="0" w:color="auto"/>
                                      </w:divBdr>
                                      <w:divsChild>
                                        <w:div w:id="1092699647">
                                          <w:marLeft w:val="0"/>
                                          <w:marRight w:val="0"/>
                                          <w:marTop w:val="0"/>
                                          <w:marBottom w:val="0"/>
                                          <w:divBdr>
                                            <w:top w:val="none" w:sz="0" w:space="0" w:color="auto"/>
                                            <w:left w:val="none" w:sz="0" w:space="0" w:color="auto"/>
                                            <w:bottom w:val="none" w:sz="0" w:space="0" w:color="auto"/>
                                            <w:right w:val="none" w:sz="0" w:space="0" w:color="auto"/>
                                          </w:divBdr>
                                          <w:divsChild>
                                            <w:div w:id="2359438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61420330">
                              <w:marLeft w:val="48"/>
                              <w:marRight w:val="48"/>
                              <w:marTop w:val="150"/>
                              <w:marBottom w:val="150"/>
                              <w:divBdr>
                                <w:top w:val="single" w:sz="2" w:space="0" w:color="FFFFFF"/>
                                <w:left w:val="single" w:sz="2" w:space="0" w:color="FFFFFF"/>
                                <w:bottom w:val="single" w:sz="2" w:space="0" w:color="FFFFFF"/>
                                <w:right w:val="single" w:sz="2" w:space="0" w:color="FFFFFF"/>
                              </w:divBdr>
                              <w:divsChild>
                                <w:div w:id="810824069">
                                  <w:marLeft w:val="0"/>
                                  <w:marRight w:val="0"/>
                                  <w:marTop w:val="0"/>
                                  <w:marBottom w:val="0"/>
                                  <w:divBdr>
                                    <w:top w:val="none" w:sz="0" w:space="0" w:color="auto"/>
                                    <w:left w:val="none" w:sz="0" w:space="0" w:color="auto"/>
                                    <w:bottom w:val="none" w:sz="0" w:space="0" w:color="auto"/>
                                    <w:right w:val="none" w:sz="0" w:space="0" w:color="auto"/>
                                  </w:divBdr>
                                  <w:divsChild>
                                    <w:div w:id="1911816202">
                                      <w:marLeft w:val="0"/>
                                      <w:marRight w:val="0"/>
                                      <w:marTop w:val="0"/>
                                      <w:marBottom w:val="0"/>
                                      <w:divBdr>
                                        <w:top w:val="none" w:sz="0" w:space="0" w:color="auto"/>
                                        <w:left w:val="none" w:sz="0" w:space="0" w:color="auto"/>
                                        <w:bottom w:val="none" w:sz="0" w:space="0" w:color="auto"/>
                                        <w:right w:val="none" w:sz="0" w:space="0" w:color="auto"/>
                                      </w:divBdr>
                                    </w:div>
                                    <w:div w:id="1564676946">
                                      <w:marLeft w:val="0"/>
                                      <w:marRight w:val="0"/>
                                      <w:marTop w:val="0"/>
                                      <w:marBottom w:val="0"/>
                                      <w:divBdr>
                                        <w:top w:val="none" w:sz="0" w:space="0" w:color="auto"/>
                                        <w:left w:val="none" w:sz="0" w:space="0" w:color="auto"/>
                                        <w:bottom w:val="none" w:sz="0" w:space="0" w:color="auto"/>
                                        <w:right w:val="none" w:sz="0" w:space="0" w:color="auto"/>
                                      </w:divBdr>
                                      <w:divsChild>
                                        <w:div w:id="308751162">
                                          <w:marLeft w:val="0"/>
                                          <w:marRight w:val="0"/>
                                          <w:marTop w:val="0"/>
                                          <w:marBottom w:val="0"/>
                                          <w:divBdr>
                                            <w:top w:val="none" w:sz="0" w:space="0" w:color="auto"/>
                                            <w:left w:val="none" w:sz="0" w:space="0" w:color="auto"/>
                                            <w:bottom w:val="none" w:sz="0" w:space="0" w:color="auto"/>
                                            <w:right w:val="none" w:sz="0" w:space="0" w:color="auto"/>
                                          </w:divBdr>
                                          <w:divsChild>
                                            <w:div w:id="20051571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09729360">
                              <w:marLeft w:val="48"/>
                              <w:marRight w:val="48"/>
                              <w:marTop w:val="150"/>
                              <w:marBottom w:val="150"/>
                              <w:divBdr>
                                <w:top w:val="single" w:sz="2" w:space="0" w:color="FFFFFF"/>
                                <w:left w:val="single" w:sz="2" w:space="0" w:color="FFFFFF"/>
                                <w:bottom w:val="single" w:sz="2" w:space="0" w:color="FFFFFF"/>
                                <w:right w:val="single" w:sz="2" w:space="0" w:color="FFFFFF"/>
                              </w:divBdr>
                              <w:divsChild>
                                <w:div w:id="444545328">
                                  <w:marLeft w:val="0"/>
                                  <w:marRight w:val="0"/>
                                  <w:marTop w:val="0"/>
                                  <w:marBottom w:val="0"/>
                                  <w:divBdr>
                                    <w:top w:val="none" w:sz="0" w:space="0" w:color="auto"/>
                                    <w:left w:val="none" w:sz="0" w:space="0" w:color="auto"/>
                                    <w:bottom w:val="none" w:sz="0" w:space="0" w:color="auto"/>
                                    <w:right w:val="none" w:sz="0" w:space="0" w:color="auto"/>
                                  </w:divBdr>
                                  <w:divsChild>
                                    <w:div w:id="1039286078">
                                      <w:marLeft w:val="0"/>
                                      <w:marRight w:val="0"/>
                                      <w:marTop w:val="0"/>
                                      <w:marBottom w:val="0"/>
                                      <w:divBdr>
                                        <w:top w:val="none" w:sz="0" w:space="0" w:color="auto"/>
                                        <w:left w:val="none" w:sz="0" w:space="0" w:color="auto"/>
                                        <w:bottom w:val="none" w:sz="0" w:space="0" w:color="auto"/>
                                        <w:right w:val="none" w:sz="0" w:space="0" w:color="auto"/>
                                      </w:divBdr>
                                    </w:div>
                                    <w:div w:id="498038446">
                                      <w:marLeft w:val="0"/>
                                      <w:marRight w:val="0"/>
                                      <w:marTop w:val="0"/>
                                      <w:marBottom w:val="0"/>
                                      <w:divBdr>
                                        <w:top w:val="none" w:sz="0" w:space="0" w:color="auto"/>
                                        <w:left w:val="none" w:sz="0" w:space="0" w:color="auto"/>
                                        <w:bottom w:val="none" w:sz="0" w:space="0" w:color="auto"/>
                                        <w:right w:val="none" w:sz="0" w:space="0" w:color="auto"/>
                                      </w:divBdr>
                                      <w:divsChild>
                                        <w:div w:id="519583004">
                                          <w:marLeft w:val="0"/>
                                          <w:marRight w:val="0"/>
                                          <w:marTop w:val="0"/>
                                          <w:marBottom w:val="0"/>
                                          <w:divBdr>
                                            <w:top w:val="none" w:sz="0" w:space="0" w:color="auto"/>
                                            <w:left w:val="none" w:sz="0" w:space="0" w:color="auto"/>
                                            <w:bottom w:val="none" w:sz="0" w:space="0" w:color="auto"/>
                                            <w:right w:val="none" w:sz="0" w:space="0" w:color="auto"/>
                                          </w:divBdr>
                                          <w:divsChild>
                                            <w:div w:id="920680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243482">
              <w:marLeft w:val="0"/>
              <w:marRight w:val="0"/>
              <w:marTop w:val="0"/>
              <w:marBottom w:val="240"/>
              <w:divBdr>
                <w:top w:val="none" w:sz="0" w:space="0" w:color="auto"/>
                <w:left w:val="none" w:sz="0" w:space="0" w:color="auto"/>
                <w:bottom w:val="none" w:sz="0" w:space="0" w:color="auto"/>
                <w:right w:val="none" w:sz="0" w:space="0" w:color="auto"/>
              </w:divBdr>
              <w:divsChild>
                <w:div w:id="2066368209">
                  <w:marLeft w:val="0"/>
                  <w:marRight w:val="0"/>
                  <w:marTop w:val="0"/>
                  <w:marBottom w:val="0"/>
                  <w:divBdr>
                    <w:top w:val="none" w:sz="0" w:space="0" w:color="auto"/>
                    <w:left w:val="none" w:sz="0" w:space="0" w:color="auto"/>
                    <w:bottom w:val="none" w:sz="0" w:space="0" w:color="auto"/>
                    <w:right w:val="none" w:sz="0" w:space="0" w:color="auto"/>
                  </w:divBdr>
                </w:div>
              </w:divsChild>
            </w:div>
            <w:div w:id="1434593496">
              <w:marLeft w:val="0"/>
              <w:marRight w:val="0"/>
              <w:marTop w:val="0"/>
              <w:marBottom w:val="240"/>
              <w:divBdr>
                <w:top w:val="none" w:sz="0" w:space="0" w:color="auto"/>
                <w:left w:val="none" w:sz="0" w:space="0" w:color="auto"/>
                <w:bottom w:val="none" w:sz="0" w:space="0" w:color="auto"/>
                <w:right w:val="none" w:sz="0" w:space="0" w:color="auto"/>
              </w:divBdr>
              <w:divsChild>
                <w:div w:id="1771466271">
                  <w:marLeft w:val="0"/>
                  <w:marRight w:val="0"/>
                  <w:marTop w:val="0"/>
                  <w:marBottom w:val="0"/>
                  <w:divBdr>
                    <w:top w:val="none" w:sz="0" w:space="0" w:color="auto"/>
                    <w:left w:val="none" w:sz="0" w:space="0" w:color="auto"/>
                    <w:bottom w:val="none" w:sz="0" w:space="0" w:color="auto"/>
                    <w:right w:val="none" w:sz="0" w:space="0" w:color="auto"/>
                  </w:divBdr>
                </w:div>
              </w:divsChild>
            </w:div>
            <w:div w:id="413553128">
              <w:marLeft w:val="0"/>
              <w:marRight w:val="0"/>
              <w:marTop w:val="0"/>
              <w:marBottom w:val="240"/>
              <w:divBdr>
                <w:top w:val="none" w:sz="0" w:space="0" w:color="auto"/>
                <w:left w:val="none" w:sz="0" w:space="0" w:color="auto"/>
                <w:bottom w:val="none" w:sz="0" w:space="0" w:color="auto"/>
                <w:right w:val="none" w:sz="0" w:space="0" w:color="auto"/>
              </w:divBdr>
              <w:divsChild>
                <w:div w:id="16582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4760-3B0F-47FF-AB1E-C60E390A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2017-12-29T01:13:00Z</cp:lastPrinted>
  <dcterms:created xsi:type="dcterms:W3CDTF">2017-12-29T01:00:00Z</dcterms:created>
  <dcterms:modified xsi:type="dcterms:W3CDTF">2017-12-29T07:37:00Z</dcterms:modified>
</cp:coreProperties>
</file>