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7" w:rsidRPr="00DA07C7" w:rsidRDefault="00DA07C7" w:rsidP="00DA07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-9525</wp:posOffset>
                </wp:positionV>
                <wp:extent cx="2562225" cy="984739"/>
                <wp:effectExtent l="0" t="0" r="2857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98473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C7" w:rsidRDefault="00DA07C7" w:rsidP="00DA07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Trường</w:t>
                            </w:r>
                            <w:proofErr w:type="spellEnd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Tuổi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Thơ</w:t>
                            </w:r>
                            <w:proofErr w:type="spellEnd"/>
                          </w:p>
                          <w:p w:rsidR="00DA07C7" w:rsidRDefault="00DA07C7" w:rsidP="00DA07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Lớp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Lá</w:t>
                            </w:r>
                            <w:proofErr w:type="spellEnd"/>
                          </w:p>
                          <w:p w:rsidR="00DA07C7" w:rsidRDefault="00DA07C7" w:rsidP="00DA07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Họ</w:t>
                            </w:r>
                            <w:proofErr w:type="spellEnd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Tên</w:t>
                            </w:r>
                            <w:proofErr w:type="spellEnd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Lê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Ngọc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Trang</w:t>
                            </w:r>
                            <w:proofErr w:type="spellEnd"/>
                          </w:p>
                          <w:p w:rsidR="00DA07C7" w:rsidRPr="00DA07C7" w:rsidRDefault="00DA07C7" w:rsidP="00DA07C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Ngày</w:t>
                            </w:r>
                            <w:proofErr w:type="spellEnd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dạy</w:t>
                            </w:r>
                            <w:proofErr w:type="spellEnd"/>
                            <w:r w:rsidRPr="003E61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DE28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E28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/10/ 2018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1.5pt;margin-top:-.75pt;width:201.75pt;height:7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" fillcolor="white [3201]" strokecolor="black [3200]" strokeweight="2pt">
                <v:textbox>
                  <w:txbxContent>
                    <w:p w:rsidR="00DA07C7" w:rsidRDefault="00DA07C7" w:rsidP="00DA07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1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Trường: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MN Tuổi Thơ</w:t>
                      </w:r>
                    </w:p>
                    <w:p w:rsidR="00DA07C7" w:rsidRDefault="00DA07C7" w:rsidP="00DA07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1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Lớp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Lá</w:t>
                      </w:r>
                    </w:p>
                    <w:p w:rsidR="00DA07C7" w:rsidRDefault="00DA07C7" w:rsidP="00DA07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1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Họ &amp; Tên: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Lê Thị Ngọc Trang</w:t>
                      </w:r>
                    </w:p>
                    <w:p w:rsidR="00DA07C7" w:rsidRPr="00DA07C7" w:rsidRDefault="00DA07C7" w:rsidP="00DA07C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E61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Ngày dạy:</w:t>
                      </w:r>
                      <w:r w:rsidR="00DE28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/10/ 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E615E">
        <w:rPr>
          <w:rFonts w:ascii="Times New Roman" w:hAnsi="Times New Roman" w:cs="Times New Roman"/>
          <w:sz w:val="28"/>
          <w:szCs w:val="28"/>
        </w:rPr>
        <w:t xml:space="preserve">   </w:t>
      </w:r>
      <w:r w:rsidRPr="00DA07C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</w:p>
    <w:p w:rsidR="008817DE" w:rsidRDefault="003E615E" w:rsidP="00DA07C7">
      <w:pPr>
        <w:spacing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DỰ THI GIÁO VIÊN DẠY GIỎI CẤP SƠ SỞ</w:t>
      </w:r>
    </w:p>
    <w:p w:rsidR="003E615E" w:rsidRPr="003E615E" w:rsidRDefault="003E615E" w:rsidP="003E615E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3E615E">
        <w:rPr>
          <w:rFonts w:ascii="Times New Roman" w:hAnsi="Times New Roman" w:cs="Times New Roman"/>
          <w:sz w:val="28"/>
          <w:szCs w:val="28"/>
        </w:rPr>
        <w:t>Khám</w:t>
      </w:r>
      <w:proofErr w:type="spellEnd"/>
      <w:r w:rsidRPr="003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5E">
        <w:rPr>
          <w:rFonts w:ascii="Times New Roman" w:hAnsi="Times New Roman" w:cs="Times New Roman"/>
          <w:sz w:val="28"/>
          <w:szCs w:val="28"/>
        </w:rPr>
        <w:t>Phá</w:t>
      </w:r>
      <w:proofErr w:type="spellEnd"/>
      <w:r w:rsidRPr="003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5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3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15E">
        <w:rPr>
          <w:rFonts w:ascii="Times New Roman" w:hAnsi="Times New Roman" w:cs="Times New Roman"/>
          <w:sz w:val="28"/>
          <w:szCs w:val="28"/>
        </w:rPr>
        <w:t>Học</w:t>
      </w:r>
      <w:proofErr w:type="spellEnd"/>
    </w:p>
    <w:p w:rsidR="00DA07C7" w:rsidRDefault="00DA07C7" w:rsidP="003E615E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vật</w:t>
      </w:r>
      <w:proofErr w:type="spellEnd"/>
    </w:p>
    <w:p w:rsidR="00DA07C7" w:rsidRDefault="00DA07C7" w:rsidP="003E615E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DA65D3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A6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5D3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DA07C7">
        <w:rPr>
          <w:rFonts w:ascii="Times New Roman" w:hAnsi="Times New Roman" w:cs="Times New Roman"/>
          <w:sz w:val="28"/>
          <w:szCs w:val="28"/>
        </w:rPr>
        <w:t xml:space="preserve"> </w:t>
      </w:r>
      <w:r w:rsidR="003C7F97">
        <w:rPr>
          <w:rFonts w:ascii="Times New Roman" w:hAnsi="Times New Roman" w:cs="Times New Roman"/>
          <w:sz w:val="28"/>
          <w:szCs w:val="28"/>
        </w:rPr>
        <w:t>con</w:t>
      </w:r>
      <w:r w:rsidRPr="00DA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7C7">
        <w:rPr>
          <w:rFonts w:ascii="Times New Roman" w:hAnsi="Times New Roman" w:cs="Times New Roman"/>
          <w:sz w:val="28"/>
          <w:szCs w:val="28"/>
        </w:rPr>
        <w:t>bướm</w:t>
      </w:r>
      <w:proofErr w:type="spellEnd"/>
    </w:p>
    <w:p w:rsidR="003E615E" w:rsidRPr="003E615E" w:rsidRDefault="003E615E" w:rsidP="003E615E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A07C7" w:rsidRDefault="00DA07C7" w:rsidP="00DA07C7">
      <w:pPr>
        <w:pStyle w:val="ListParagraph"/>
        <w:numPr>
          <w:ilvl w:val="0"/>
          <w:numId w:val="1"/>
        </w:numPr>
        <w:spacing w:line="240" w:lineRule="auto"/>
        <w:ind w:left="450" w:hanging="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MỤC ĐÍCH- YÊU CẦU</w:t>
      </w:r>
    </w:p>
    <w:p w:rsidR="00483B16" w:rsidRDefault="004807EC" w:rsidP="00483B16">
      <w:pPr>
        <w:pStyle w:val="ListParagraph"/>
        <w:spacing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07E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r w:rsidR="00483B16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bướ</w:t>
      </w:r>
      <w:r>
        <w:rPr>
          <w:rFonts w:ascii="Times New Roman" w:hAnsi="Times New Roman" w:cs="Times New Roman"/>
          <w:sz w:val="28"/>
          <w:szCs w:val="28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đượ</w:t>
      </w:r>
      <w:r w:rsidR="009713A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713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3A1">
        <w:rPr>
          <w:rFonts w:ascii="Times New Roman" w:hAnsi="Times New Roman" w:cs="Times New Roman"/>
          <w:sz w:val="28"/>
          <w:szCs w:val="28"/>
        </w:rPr>
        <w:t>vò</w:t>
      </w:r>
      <w:r w:rsidRPr="004807EC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r w:rsidR="00483B16">
        <w:rPr>
          <w:rFonts w:ascii="Times New Roman" w:hAnsi="Times New Roman" w:cs="Times New Roman"/>
          <w:sz w:val="28"/>
          <w:szCs w:val="28"/>
        </w:rPr>
        <w:t xml:space="preserve">qua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7EC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07EC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4807EC">
        <w:rPr>
          <w:rFonts w:ascii="Times New Roman" w:hAnsi="Times New Roman" w:cs="Times New Roman"/>
          <w:sz w:val="28"/>
          <w:szCs w:val="28"/>
        </w:rPr>
        <w:t xml:space="preserve"> </w:t>
      </w:r>
      <w:r w:rsidR="00483B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13A1" w:rsidRDefault="009713A1" w:rsidP="00483B16">
      <w:pPr>
        <w:pStyle w:val="ListParagraph"/>
        <w:numPr>
          <w:ilvl w:val="0"/>
          <w:numId w:val="1"/>
        </w:numPr>
        <w:spacing w:line="240" w:lineRule="auto"/>
        <w:ind w:left="720" w:hanging="360"/>
        <w:rPr>
          <w:rFonts w:ascii="Times New Roman" w:hAnsi="Times New Roman" w:cs="Times New Roman"/>
          <w:b/>
          <w:sz w:val="28"/>
          <w:szCs w:val="28"/>
        </w:rPr>
      </w:pPr>
      <w:r w:rsidRPr="009713A1">
        <w:rPr>
          <w:rFonts w:ascii="Times New Roman" w:hAnsi="Times New Roman" w:cs="Times New Roman"/>
          <w:b/>
          <w:sz w:val="28"/>
          <w:szCs w:val="28"/>
        </w:rPr>
        <w:t>CHUẨN BỊ</w:t>
      </w:r>
    </w:p>
    <w:p w:rsidR="009713A1" w:rsidRPr="006E0B83" w:rsidRDefault="006E0B83" w:rsidP="006E0B83">
      <w:pPr>
        <w:pStyle w:val="ListParagraph"/>
        <w:numPr>
          <w:ilvl w:val="0"/>
          <w:numId w:val="2"/>
        </w:numPr>
        <w:spacing w:line="240" w:lineRule="auto"/>
        <w:ind w:left="90" w:hanging="1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hạc</w:t>
      </w:r>
      <w:proofErr w:type="spellEnd"/>
    </w:p>
    <w:p w:rsidR="006E0B83" w:rsidRPr="006E0B83" w:rsidRDefault="006E0B83" w:rsidP="006E0B83">
      <w:pPr>
        <w:pStyle w:val="ListParagraph"/>
        <w:numPr>
          <w:ilvl w:val="0"/>
          <w:numId w:val="2"/>
        </w:numPr>
        <w:spacing w:line="240" w:lineRule="auto"/>
        <w:ind w:left="90" w:hanging="1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5E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</w:p>
    <w:p w:rsidR="0090453D" w:rsidRPr="0090453D" w:rsidRDefault="006E0B83" w:rsidP="0090453D">
      <w:pPr>
        <w:pStyle w:val="ListParagraph"/>
        <w:numPr>
          <w:ilvl w:val="0"/>
          <w:numId w:val="2"/>
        </w:numPr>
        <w:spacing w:line="240" w:lineRule="auto"/>
        <w:ind w:left="90" w:hanging="1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15E">
        <w:rPr>
          <w:rFonts w:ascii="Times New Roman" w:hAnsi="Times New Roman" w:cs="Times New Roman"/>
          <w:sz w:val="28"/>
          <w:szCs w:val="28"/>
        </w:rPr>
        <w:t>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</w:p>
    <w:p w:rsidR="0090453D" w:rsidRPr="0090453D" w:rsidRDefault="0090453D" w:rsidP="0090453D">
      <w:pPr>
        <w:pStyle w:val="ListParagraph"/>
        <w:numPr>
          <w:ilvl w:val="0"/>
          <w:numId w:val="2"/>
        </w:numPr>
        <w:spacing w:line="240" w:lineRule="auto"/>
        <w:ind w:left="90" w:hanging="18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</w:p>
    <w:p w:rsidR="006E0B83" w:rsidRDefault="006E0B83" w:rsidP="006E0B83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TỔ CHỨC</w:t>
      </w:r>
      <w:r w:rsidRPr="006E0B83">
        <w:rPr>
          <w:rFonts w:ascii="Times New Roman" w:hAnsi="Times New Roman" w:cs="Times New Roman"/>
          <w:b/>
          <w:sz w:val="28"/>
          <w:szCs w:val="28"/>
        </w:rPr>
        <w:t xml:space="preserve"> HOẠT ĐỘNG</w:t>
      </w:r>
    </w:p>
    <w:p w:rsidR="00192F4D" w:rsidRPr="00483B16" w:rsidRDefault="006E0B83" w:rsidP="00483B1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Giới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thiệu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37AB" w:rsidRPr="00483B16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="006E37AB" w:rsidRPr="00483B1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6E37AB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ô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bí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mật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1,2,3,4,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="00483B16" w:rsidRP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483B1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1 ô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>.</w:t>
      </w:r>
    </w:p>
    <w:p w:rsidR="0090453D" w:rsidRDefault="00D561B6" w:rsidP="0090453D">
      <w:pPr>
        <w:pStyle w:val="ListParagraph"/>
        <w:tabs>
          <w:tab w:val="left" w:pos="-189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Đố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đây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0453D" w:rsidRDefault="00D561B6" w:rsidP="0090453D">
      <w:pPr>
        <w:pStyle w:val="ListParagraph"/>
        <w:tabs>
          <w:tab w:val="left" w:pos="-189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90453D">
        <w:rPr>
          <w:rFonts w:ascii="Times New Roman" w:hAnsi="Times New Roman" w:cs="Times New Roman"/>
          <w:sz w:val="28"/>
          <w:szCs w:val="28"/>
        </w:rPr>
        <w:t xml:space="preserve">+ Con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>?</w:t>
      </w:r>
    </w:p>
    <w:p w:rsidR="00D561B6" w:rsidRPr="0090453D" w:rsidRDefault="00D561B6" w:rsidP="0090453D">
      <w:pPr>
        <w:pStyle w:val="ListParagraph"/>
        <w:tabs>
          <w:tab w:val="left" w:pos="-1890"/>
        </w:tabs>
        <w:spacing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90453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bạ</w:t>
      </w:r>
      <w:r w:rsidR="00483B16" w:rsidRPr="0090453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>?</w:t>
      </w:r>
    </w:p>
    <w:p w:rsidR="003040B2" w:rsidRPr="003040B2" w:rsidRDefault="003040B2" w:rsidP="00DA65D3">
      <w:pPr>
        <w:pStyle w:val="ListParagraph"/>
        <w:numPr>
          <w:ilvl w:val="0"/>
          <w:numId w:val="3"/>
        </w:numPr>
        <w:tabs>
          <w:tab w:val="left" w:pos="-18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40B2">
        <w:rPr>
          <w:rFonts w:ascii="Times New Roman" w:hAnsi="Times New Roman" w:cs="Times New Roman"/>
          <w:b/>
          <w:sz w:val="28"/>
          <w:szCs w:val="28"/>
        </w:rPr>
        <w:t>Phát</w:t>
      </w:r>
      <w:proofErr w:type="spellEnd"/>
      <w:r w:rsidRPr="00304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0B2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3040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0B2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</w:p>
    <w:p w:rsidR="003C7F97" w:rsidRDefault="00D561B6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B16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đi</w:t>
      </w:r>
      <w:proofErr w:type="spellEnd"/>
      <w:proofErr w:type="gram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xe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buýt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” di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rạp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chiếu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</w:t>
      </w:r>
      <w:r w:rsidR="003C7F9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C7F97">
        <w:rPr>
          <w:rFonts w:ascii="Times New Roman" w:hAnsi="Times New Roman" w:cs="Times New Roman"/>
          <w:sz w:val="28"/>
          <w:szCs w:val="28"/>
        </w:rPr>
        <w:t xml:space="preserve"> con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</w:t>
      </w:r>
      <w:r w:rsidR="00664098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r w:rsidR="003E615E">
        <w:rPr>
          <w:rFonts w:ascii="Times New Roman" w:hAnsi="Times New Roman" w:cs="Times New Roman"/>
          <w:sz w:val="28"/>
          <w:szCs w:val="28"/>
        </w:rPr>
        <w:t>BVMT, ATGT</w:t>
      </w:r>
      <w:r w:rsidR="00C95A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cháu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ngoan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Bác</w:t>
      </w:r>
      <w:proofErr w:type="spellEnd"/>
      <w:r w:rsidR="00C9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A51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>.</w:t>
      </w:r>
    </w:p>
    <w:p w:rsidR="009D0E45" w:rsidRPr="00483B16" w:rsidRDefault="009D0E45" w:rsidP="00483B16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 w:rsidRPr="003C7F97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F97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3C7F9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C7F97" w:rsidRPr="003C7F97" w:rsidRDefault="009D0E45" w:rsidP="003C7F97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</w:t>
      </w:r>
      <w:r w:rsidR="003C7F97" w:rsidRPr="003C7F97">
        <w:rPr>
          <w:rFonts w:ascii="Times New Roman" w:hAnsi="Times New Roman" w:cs="Times New Roman"/>
          <w:sz w:val="28"/>
          <w:szCs w:val="28"/>
        </w:rPr>
        <w:t>ướm</w:t>
      </w:r>
      <w:proofErr w:type="spellEnd"/>
      <w:r w:rsidR="003C7F97"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F97" w:rsidRPr="003C7F97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="003C7F97" w:rsidRPr="003C7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F97" w:rsidRPr="003C7F97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="003C7F97" w:rsidRPr="003C7F97">
        <w:rPr>
          <w:rFonts w:ascii="Times New Roman" w:hAnsi="Times New Roman" w:cs="Times New Roman"/>
          <w:sz w:val="28"/>
          <w:szCs w:val="28"/>
        </w:rPr>
        <w:t>?</w:t>
      </w:r>
    </w:p>
    <w:p w:rsidR="003C7F97" w:rsidRDefault="003C7F97" w:rsidP="005A05BF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>?</w:t>
      </w:r>
    </w:p>
    <w:p w:rsidR="003C7F97" w:rsidRDefault="003C7F97" w:rsidP="003C7F97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5B3557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557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83B16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>?</w:t>
      </w:r>
    </w:p>
    <w:p w:rsidR="003C7F97" w:rsidRDefault="003C7F97" w:rsidP="00483B16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557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557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5B3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="00483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>?</w:t>
      </w:r>
    </w:p>
    <w:p w:rsidR="00483B16" w:rsidRDefault="00483B16" w:rsidP="00483B16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3C7F97" w:rsidRDefault="003C7F97" w:rsidP="003C7F97">
      <w:pPr>
        <w:tabs>
          <w:tab w:val="left" w:pos="-1890"/>
        </w:tabs>
        <w:spacing w:after="0" w:line="240" w:lineRule="auto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5B355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kì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diệu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6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325D60">
        <w:rPr>
          <w:rFonts w:ascii="Times New Roman" w:hAnsi="Times New Roman" w:cs="Times New Roman"/>
          <w:sz w:val="28"/>
          <w:szCs w:val="28"/>
        </w:rPr>
        <w:t>?</w:t>
      </w:r>
    </w:p>
    <w:p w:rsidR="0090453D" w:rsidRDefault="009D0E45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3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5E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3E6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15E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="003E61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nhộ</w:t>
      </w:r>
      <w:r w:rsidR="003E615E">
        <w:rPr>
          <w:rFonts w:ascii="Times New Roman" w:hAnsi="Times New Roman" w:cs="Times New Roman"/>
          <w:sz w:val="28"/>
          <w:szCs w:val="28"/>
        </w:rPr>
        <w:t>ng.</w:t>
      </w:r>
      <w:proofErr w:type="spellEnd"/>
    </w:p>
    <w:p w:rsidR="0090453D" w:rsidRDefault="004636F0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0453D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đàm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thước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453D">
        <w:rPr>
          <w:rFonts w:ascii="Times New Roman" w:hAnsi="Times New Roman" w:cs="Times New Roman"/>
          <w:sz w:val="28"/>
          <w:szCs w:val="28"/>
        </w:rPr>
        <w:t>chung</w:t>
      </w:r>
      <w:proofErr w:type="spellEnd"/>
      <w:proofErr w:type="gram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triển</w:t>
      </w:r>
      <w:r w:rsidR="005B3557" w:rsidRPr="0090453D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325D60" w:rsidRPr="0090453D" w:rsidRDefault="00325D60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</w:t>
      </w:r>
      <w:r w:rsidR="001A7570" w:rsidRPr="0090453D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đẻ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trứ</w:t>
      </w:r>
      <w:r w:rsidR="001A7570" w:rsidRPr="0090453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nở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557"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>;</w:t>
      </w:r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557"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5B3557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nhả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tơ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quấn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="004B6E6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4B6E6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E6F" w:rsidRPr="0090453D">
        <w:rPr>
          <w:rFonts w:ascii="Times New Roman" w:hAnsi="Times New Roman" w:cs="Times New Roman"/>
          <w:sz w:val="28"/>
          <w:szCs w:val="28"/>
        </w:rPr>
        <w:t>nhộng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483B16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B16" w:rsidRPr="0090453D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kén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nứt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vỏ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chui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chân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cánh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>.</w:t>
      </w:r>
    </w:p>
    <w:p w:rsidR="003040B2" w:rsidRDefault="003040B2" w:rsidP="00325D60">
      <w:pPr>
        <w:pStyle w:val="ListParagraph"/>
        <w:tabs>
          <w:tab w:val="left" w:pos="-1890"/>
        </w:tabs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xinh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trải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="009D0E45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9D0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098" w:rsidRPr="003040B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664098" w:rsidRPr="003040B2">
        <w:rPr>
          <w:rFonts w:ascii="Times New Roman" w:hAnsi="Times New Roman" w:cs="Times New Roman"/>
          <w:sz w:val="28"/>
          <w:szCs w:val="28"/>
        </w:rPr>
        <w:t>?</w:t>
      </w:r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77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Cô</w:t>
      </w:r>
      <w:proofErr w:type="spellEnd"/>
      <w:proofErr w:type="gram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772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2F2772">
        <w:rPr>
          <w:rFonts w:ascii="Times New Roman" w:hAnsi="Times New Roman" w:cs="Times New Roman"/>
          <w:sz w:val="28"/>
          <w:szCs w:val="28"/>
        </w:rPr>
        <w:t>)</w:t>
      </w:r>
    </w:p>
    <w:p w:rsidR="0090453D" w:rsidRDefault="001A7570" w:rsidP="0090453D">
      <w:pPr>
        <w:pStyle w:val="ListParagraph"/>
        <w:tabs>
          <w:tab w:val="left" w:pos="-1890"/>
        </w:tabs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DE2875" w:rsidRPr="0090453D" w:rsidRDefault="002F2772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90453D">
        <w:rPr>
          <w:rFonts w:ascii="Times New Roman" w:hAnsi="Times New Roman" w:cs="Times New Roman"/>
          <w:sz w:val="28"/>
          <w:szCs w:val="28"/>
        </w:rPr>
        <w:t>C</w:t>
      </w:r>
      <w:r w:rsidR="00F6039F" w:rsidRPr="0090453D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bay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bông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>,</w:t>
      </w:r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phấn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ngứa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bạ</w:t>
      </w:r>
      <w:r w:rsidR="009D0E45" w:rsidRPr="0090453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9D0E45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E45" w:rsidRPr="0090453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bắt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90453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6039F" w:rsidRPr="0090453D">
        <w:rPr>
          <w:rFonts w:ascii="Times New Roman" w:hAnsi="Times New Roman" w:cs="Times New Roman"/>
          <w:sz w:val="28"/>
          <w:szCs w:val="28"/>
        </w:rPr>
        <w:t>.</w:t>
      </w:r>
    </w:p>
    <w:p w:rsidR="003E615E" w:rsidRPr="003E615E" w:rsidRDefault="003E615E" w:rsidP="003E615E">
      <w:pPr>
        <w:tabs>
          <w:tab w:val="left" w:pos="-1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E6F" w:rsidRDefault="004B6E6F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27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4B6E6F">
        <w:rPr>
          <w:rFonts w:ascii="Times New Roman" w:hAnsi="Times New Roman" w:cs="Times New Roman"/>
          <w:b/>
          <w:sz w:val="28"/>
          <w:szCs w:val="28"/>
        </w:rPr>
        <w:lastRenderedPageBreak/>
        <w:t>Trò</w:t>
      </w:r>
      <w:proofErr w:type="spellEnd"/>
      <w:r w:rsidRPr="004B6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6E6F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4B6E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“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Chung </w:t>
      </w:r>
      <w:proofErr w:type="spellStart"/>
      <w:r>
        <w:rPr>
          <w:rFonts w:ascii="Times New Roman" w:hAnsi="Times New Roman" w:cs="Times New Roman"/>
          <w:sz w:val="28"/>
          <w:szCs w:val="28"/>
        </w:rPr>
        <w:t>sức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4B6E6F" w:rsidRDefault="004B6E6F" w:rsidP="004B6E6F">
      <w:pPr>
        <w:pStyle w:val="ListParagraph"/>
        <w:tabs>
          <w:tab w:val="left" w:pos="-1890"/>
        </w:tabs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 w:rsidRPr="004B6E6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4B6E6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B6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E6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4B6E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vòng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đọan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E6F" w:rsidRPr="004B6E6F" w:rsidRDefault="004B6E6F" w:rsidP="004B6E6F">
      <w:pPr>
        <w:pStyle w:val="ListParagraph"/>
        <w:tabs>
          <w:tab w:val="left" w:pos="-1890"/>
        </w:tabs>
        <w:spacing w:after="0" w:line="240" w:lineRule="auto"/>
        <w:ind w:left="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Luật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039F" w:rsidRPr="0090453D" w:rsidRDefault="00F6039F" w:rsidP="0090453D">
      <w:pPr>
        <w:pStyle w:val="ListParagraph"/>
        <w:numPr>
          <w:ilvl w:val="0"/>
          <w:numId w:val="2"/>
        </w:numPr>
        <w:tabs>
          <w:tab w:val="left" w:pos="-1890"/>
        </w:tabs>
        <w:spacing w:after="0" w:line="240" w:lineRule="auto"/>
        <w:ind w:left="270" w:hanging="18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453D">
        <w:rPr>
          <w:rFonts w:ascii="Times New Roman" w:hAnsi="Times New Roman" w:cs="Times New Roman"/>
          <w:b/>
          <w:sz w:val="28"/>
          <w:szCs w:val="28"/>
        </w:rPr>
        <w:t>Trò</w:t>
      </w:r>
      <w:proofErr w:type="spellEnd"/>
      <w:r w:rsidRPr="009045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b/>
          <w:sz w:val="28"/>
          <w:szCs w:val="28"/>
        </w:rPr>
        <w:t>chơi</w:t>
      </w:r>
      <w:proofErr w:type="spellEnd"/>
      <w:r w:rsidRPr="0090453D">
        <w:rPr>
          <w:rFonts w:ascii="Times New Roman" w:hAnsi="Times New Roman" w:cs="Times New Roman"/>
          <w:b/>
          <w:sz w:val="28"/>
          <w:szCs w:val="28"/>
        </w:rPr>
        <w:t xml:space="preserve">: “ </w:t>
      </w:r>
      <w:r w:rsidRPr="0090453D">
        <w:rPr>
          <w:rFonts w:ascii="Times New Roman" w:hAnsi="Times New Roman" w:cs="Times New Roman"/>
          <w:sz w:val="28"/>
          <w:szCs w:val="28"/>
        </w:rPr>
        <w:t xml:space="preserve">Ai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khéo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453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90453D">
        <w:rPr>
          <w:rFonts w:ascii="Times New Roman" w:hAnsi="Times New Roman" w:cs="Times New Roman"/>
          <w:sz w:val="28"/>
          <w:szCs w:val="28"/>
        </w:rPr>
        <w:t>”</w:t>
      </w:r>
    </w:p>
    <w:p w:rsidR="00F5255D" w:rsidRDefault="0090453D" w:rsidP="00BE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039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F6039F" w:rsidRPr="00F6039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="00F6039F" w:rsidRP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 w:rsidRPr="00F6039F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6039F" w:rsidRPr="00F6039F">
        <w:rPr>
          <w:rFonts w:ascii="Times New Roman" w:hAnsi="Times New Roman" w:cs="Times New Roman"/>
          <w:sz w:val="28"/>
          <w:szCs w:val="28"/>
        </w:rPr>
        <w:t>:</w:t>
      </w:r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hát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6039F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kìa</w:t>
      </w:r>
      <w:proofErr w:type="spellEnd"/>
      <w:proofErr w:type="gramEnd"/>
      <w:r w:rsidR="00F6039F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039F">
        <w:rPr>
          <w:rFonts w:ascii="Times New Roman" w:hAnsi="Times New Roman" w:cs="Times New Roman"/>
          <w:sz w:val="28"/>
          <w:szCs w:val="28"/>
        </w:rPr>
        <w:t>vàng</w:t>
      </w:r>
      <w:proofErr w:type="spellEnd"/>
      <w:r w:rsidR="00F6039F">
        <w:rPr>
          <w:rFonts w:ascii="Times New Roman" w:hAnsi="Times New Roman" w:cs="Times New Roman"/>
          <w:sz w:val="28"/>
          <w:szCs w:val="28"/>
        </w:rPr>
        <w:t xml:space="preserve">” </w:t>
      </w:r>
      <w:r w:rsidR="00F525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F5255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trứng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ngồi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xuống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co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55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2-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sâu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bò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3-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nhộng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đứng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255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4-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bay.</w:t>
      </w:r>
    </w:p>
    <w:p w:rsidR="00F5255D" w:rsidRDefault="0090453D" w:rsidP="00BE5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255D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nhảy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lò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cò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5D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="00F5255D">
        <w:rPr>
          <w:rFonts w:ascii="Times New Roman" w:hAnsi="Times New Roman" w:cs="Times New Roman"/>
          <w:sz w:val="28"/>
          <w:szCs w:val="28"/>
        </w:rPr>
        <w:t>.</w:t>
      </w:r>
    </w:p>
    <w:p w:rsidR="00F5255D" w:rsidRDefault="00F5255D" w:rsidP="00BE5F93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proofErr w:type="spellStart"/>
      <w:r w:rsidRPr="00F5255D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Pr="00F525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5255D">
        <w:rPr>
          <w:rFonts w:ascii="Times New Roman" w:hAnsi="Times New Roman" w:cs="Times New Roman"/>
          <w:b/>
          <w:sz w:val="28"/>
          <w:szCs w:val="28"/>
        </w:rPr>
        <w:t>thúc</w:t>
      </w:r>
      <w:proofErr w:type="spellEnd"/>
      <w:r w:rsidRPr="00F5255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</w:rPr>
        <w:t>kìa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>
        <w:rPr>
          <w:rFonts w:ascii="Times New Roman" w:hAnsi="Times New Roman" w:cs="Times New Roman"/>
          <w:sz w:val="28"/>
          <w:szCs w:val="28"/>
        </w:rPr>
        <w:t>bướm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vàng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F04023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04023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BGH</w:t>
      </w:r>
    </w:p>
    <w:p w:rsidR="00F04023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F04023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F04023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F04023" w:rsidRPr="00F5255D" w:rsidRDefault="00F04023" w:rsidP="00F04023">
      <w:pPr>
        <w:pStyle w:val="ListParagraph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Trang</w:t>
      </w:r>
      <w:proofErr w:type="spellEnd"/>
    </w:p>
    <w:sectPr w:rsidR="00F04023" w:rsidRPr="00F5255D" w:rsidSect="0090453D">
      <w:pgSz w:w="12240" w:h="15840"/>
      <w:pgMar w:top="540" w:right="81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E2" w:rsidRDefault="001F01E2" w:rsidP="00DA07C7">
      <w:pPr>
        <w:spacing w:after="0" w:line="240" w:lineRule="auto"/>
      </w:pPr>
      <w:r>
        <w:separator/>
      </w:r>
    </w:p>
  </w:endnote>
  <w:endnote w:type="continuationSeparator" w:id="0">
    <w:p w:rsidR="001F01E2" w:rsidRDefault="001F01E2" w:rsidP="00DA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E2" w:rsidRDefault="001F01E2" w:rsidP="00DA07C7">
      <w:pPr>
        <w:spacing w:after="0" w:line="240" w:lineRule="auto"/>
      </w:pPr>
      <w:r>
        <w:separator/>
      </w:r>
    </w:p>
  </w:footnote>
  <w:footnote w:type="continuationSeparator" w:id="0">
    <w:p w:rsidR="001F01E2" w:rsidRDefault="001F01E2" w:rsidP="00DA0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D8E"/>
    <w:multiLevelType w:val="hybridMultilevel"/>
    <w:tmpl w:val="BDF87264"/>
    <w:lvl w:ilvl="0" w:tplc="D6F88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720FE"/>
    <w:multiLevelType w:val="hybridMultilevel"/>
    <w:tmpl w:val="88849C42"/>
    <w:lvl w:ilvl="0" w:tplc="B07043C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14C1A"/>
    <w:multiLevelType w:val="hybridMultilevel"/>
    <w:tmpl w:val="E9A2B434"/>
    <w:lvl w:ilvl="0" w:tplc="0A96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F766D"/>
    <w:multiLevelType w:val="hybridMultilevel"/>
    <w:tmpl w:val="44061B7A"/>
    <w:lvl w:ilvl="0" w:tplc="AD46CE76">
      <w:start w:val="2"/>
      <w:numFmt w:val="bullet"/>
      <w:lvlText w:val=""/>
      <w:lvlJc w:val="left"/>
      <w:pPr>
        <w:ind w:left="45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5FA5187E"/>
    <w:multiLevelType w:val="hybridMultilevel"/>
    <w:tmpl w:val="C044763C"/>
    <w:lvl w:ilvl="0" w:tplc="7DD01616">
      <w:numFmt w:val="bullet"/>
      <w:lvlText w:val=""/>
      <w:lvlJc w:val="left"/>
      <w:pPr>
        <w:ind w:left="27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67C426F6"/>
    <w:multiLevelType w:val="hybridMultilevel"/>
    <w:tmpl w:val="0BC2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92842"/>
    <w:multiLevelType w:val="hybridMultilevel"/>
    <w:tmpl w:val="9CC0E30E"/>
    <w:lvl w:ilvl="0" w:tplc="25302E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C7"/>
    <w:rsid w:val="000C4149"/>
    <w:rsid w:val="00192F4D"/>
    <w:rsid w:val="00196F1F"/>
    <w:rsid w:val="001A7570"/>
    <w:rsid w:val="001F01E2"/>
    <w:rsid w:val="002E3DCA"/>
    <w:rsid w:val="002F2772"/>
    <w:rsid w:val="003040B2"/>
    <w:rsid w:val="00325D60"/>
    <w:rsid w:val="00364551"/>
    <w:rsid w:val="00370D6D"/>
    <w:rsid w:val="003C7F97"/>
    <w:rsid w:val="003E615E"/>
    <w:rsid w:val="00415A66"/>
    <w:rsid w:val="004636F0"/>
    <w:rsid w:val="004807EC"/>
    <w:rsid w:val="00483B16"/>
    <w:rsid w:val="004B6E6F"/>
    <w:rsid w:val="004C6285"/>
    <w:rsid w:val="005A05BF"/>
    <w:rsid w:val="005B3557"/>
    <w:rsid w:val="00664098"/>
    <w:rsid w:val="006E0B83"/>
    <w:rsid w:val="006E37AB"/>
    <w:rsid w:val="007C604C"/>
    <w:rsid w:val="008817DE"/>
    <w:rsid w:val="0090453D"/>
    <w:rsid w:val="009713A1"/>
    <w:rsid w:val="009D0E45"/>
    <w:rsid w:val="00B93565"/>
    <w:rsid w:val="00BE5F93"/>
    <w:rsid w:val="00C95A51"/>
    <w:rsid w:val="00D00534"/>
    <w:rsid w:val="00D561B6"/>
    <w:rsid w:val="00DA07C7"/>
    <w:rsid w:val="00DA65D3"/>
    <w:rsid w:val="00DE2875"/>
    <w:rsid w:val="00E4000C"/>
    <w:rsid w:val="00F04023"/>
    <w:rsid w:val="00F5255D"/>
    <w:rsid w:val="00F6039F"/>
    <w:rsid w:val="00F70C8C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C7"/>
  </w:style>
  <w:style w:type="paragraph" w:styleId="Footer">
    <w:name w:val="footer"/>
    <w:basedOn w:val="Normal"/>
    <w:link w:val="FooterChar"/>
    <w:uiPriority w:val="99"/>
    <w:unhideWhenUsed/>
    <w:rsid w:val="00DA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C7"/>
  </w:style>
  <w:style w:type="paragraph" w:styleId="ListParagraph">
    <w:name w:val="List Paragraph"/>
    <w:basedOn w:val="Normal"/>
    <w:uiPriority w:val="34"/>
    <w:qFormat/>
    <w:rsid w:val="00DA07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C7"/>
  </w:style>
  <w:style w:type="paragraph" w:styleId="Footer">
    <w:name w:val="footer"/>
    <w:basedOn w:val="Normal"/>
    <w:link w:val="FooterChar"/>
    <w:uiPriority w:val="99"/>
    <w:unhideWhenUsed/>
    <w:rsid w:val="00DA0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C7"/>
  </w:style>
  <w:style w:type="paragraph" w:styleId="ListParagraph">
    <w:name w:val="List Paragraph"/>
    <w:basedOn w:val="Normal"/>
    <w:uiPriority w:val="34"/>
    <w:qFormat/>
    <w:rsid w:val="00DA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firefly</cp:lastModifiedBy>
  <cp:revision>3</cp:revision>
  <cp:lastPrinted>2018-10-26T04:24:00Z</cp:lastPrinted>
  <dcterms:created xsi:type="dcterms:W3CDTF">2018-10-25T18:17:00Z</dcterms:created>
  <dcterms:modified xsi:type="dcterms:W3CDTF">2018-10-26T10:11:00Z</dcterms:modified>
</cp:coreProperties>
</file>