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1800"/>
          <w:tab w:val="center" w:pos="6840"/>
        </w:tabs>
        <w:spacing w:after="0"/>
        <w:ind w:left="-57" w:right="-57"/>
        <w:jc w:val="center"/>
        <w:rPr>
          <w:rFonts w:ascii="Times New Roman" w:hAnsi="Times New Roman" w:eastAsia="Times New Roman" w:cs="Times New Roman"/>
          <w:spacing w:val="-14"/>
          <w:sz w:val="26"/>
          <w:szCs w:val="26"/>
        </w:rPr>
      </w:pPr>
    </w:p>
    <w:tbl>
      <w:tblPr>
        <w:tblStyle w:val="3"/>
        <w:tblW w:w="10288" w:type="dxa"/>
        <w:jc w:val="center"/>
        <w:tblLayout w:type="autofit"/>
        <w:tblCellMar>
          <w:top w:w="0" w:type="dxa"/>
          <w:left w:w="108" w:type="dxa"/>
          <w:bottom w:w="0" w:type="dxa"/>
          <w:right w:w="108" w:type="dxa"/>
        </w:tblCellMar>
      </w:tblPr>
      <w:tblGrid>
        <w:gridCol w:w="4363"/>
        <w:gridCol w:w="5925"/>
      </w:tblGrid>
      <w:tr>
        <w:tblPrEx>
          <w:tblCellMar>
            <w:top w:w="0" w:type="dxa"/>
            <w:left w:w="108" w:type="dxa"/>
            <w:bottom w:w="0" w:type="dxa"/>
            <w:right w:w="108" w:type="dxa"/>
          </w:tblCellMar>
        </w:tblPrEx>
        <w:trPr>
          <w:trHeight w:val="590" w:hRule="atLeast"/>
          <w:jc w:val="center"/>
        </w:trPr>
        <w:tc>
          <w:tcPr>
            <w:tcW w:w="4363" w:type="dxa"/>
            <w:shd w:val="clear" w:color="auto" w:fill="auto"/>
          </w:tcPr>
          <w:p>
            <w:pPr>
              <w:tabs>
                <w:tab w:val="center" w:pos="1800"/>
                <w:tab w:val="center" w:pos="6840"/>
              </w:tabs>
              <w:spacing w:after="0"/>
              <w:ind w:left="-57" w:right="-57"/>
              <w:jc w:val="center"/>
              <w:rPr>
                <w:rFonts w:ascii="Times New Roman" w:hAnsi="Times New Roman" w:eastAsia="Times New Roman" w:cs="Times New Roman"/>
                <w:spacing w:val="-14"/>
                <w:sz w:val="26"/>
                <w:szCs w:val="26"/>
              </w:rPr>
            </w:pPr>
            <w:bookmarkStart w:id="0" w:name="_GoBack"/>
            <w:bookmarkEnd w:id="0"/>
            <w:r>
              <w:rPr>
                <w:rFonts w:ascii="Times New Roman" w:hAnsi="Times New Roman" w:eastAsia="Times New Roman" w:cs="Times New Roman"/>
                <w:spacing w:val="-14"/>
                <w:sz w:val="26"/>
                <w:szCs w:val="26"/>
              </w:rPr>
              <w:t>PHÒNG GD&amp;ĐT DẦU TIẾNG</w:t>
            </w:r>
          </w:p>
          <w:p>
            <w:pPr>
              <w:spacing w:after="0"/>
              <w:ind w:left="-57" w:right="-57"/>
              <w:jc w:val="center"/>
              <w:rPr>
                <w:rFonts w:hint="default" w:ascii="Times New Roman" w:hAnsi="Times New Roman" w:eastAsia="Times New Roman" w:cs="Times New Roman"/>
                <w:b/>
                <w:spacing w:val="-14"/>
                <w:sz w:val="28"/>
                <w:szCs w:val="28"/>
                <w:lang w:val="en-US"/>
              </w:rPr>
            </w:pPr>
            <w:r>
              <w:rPr>
                <w:rFonts w:ascii="Times New Roman" w:hAnsi="Times New Roman" w:eastAsia="Times New Roman" w:cs="Times New Roman"/>
                <w:b/>
                <w:spacing w:val="-14"/>
                <w:sz w:val="28"/>
                <w:szCs w:val="28"/>
              </w:rPr>
              <w:t xml:space="preserve">TRƯỜNG MN </w:t>
            </w:r>
            <w:r>
              <w:rPr>
                <w:rFonts w:hint="default" w:ascii="Times New Roman" w:hAnsi="Times New Roman" w:eastAsia="Times New Roman" w:cs="Times New Roman"/>
                <w:b/>
                <w:spacing w:val="-14"/>
                <w:sz w:val="28"/>
                <w:szCs w:val="28"/>
                <w:lang w:val="en-US"/>
              </w:rPr>
              <w:t>TUỔI THƠ</w:t>
            </w:r>
          </w:p>
          <w:p>
            <w:pPr>
              <w:spacing w:after="0" w:line="360" w:lineRule="auto"/>
              <w:ind w:right="-57"/>
              <w:rPr>
                <w:rFonts w:ascii="Times New Roman" w:hAnsi="Times New Roman" w:eastAsia="Times New Roman" w:cs="Times New Roman"/>
                <w:b/>
                <w:spacing w:val="-14"/>
                <w:sz w:val="28"/>
                <w:szCs w:val="28"/>
              </w:rPr>
            </w:pPr>
            <w:r>
              <w:rPr>
                <w:rFonts w:ascii="Times New Roman" w:hAnsi="Times New Roman" w:eastAsia="Times New Roman" w:cs="Times New Roman"/>
                <w:b/>
                <w:spacing w:val="-14"/>
                <w:sz w:val="28"/>
                <w:szCs w:val="28"/>
              </w:rPr>
              <mc:AlternateContent>
                <mc:Choice Requires="wps">
                  <w:drawing>
                    <wp:anchor distT="0" distB="0" distL="114300" distR="114300" simplePos="0" relativeHeight="251659264" behindDoc="0" locked="0" layoutInCell="1" allowOverlap="1">
                      <wp:simplePos x="0" y="0"/>
                      <wp:positionH relativeFrom="column">
                        <wp:posOffset>751205</wp:posOffset>
                      </wp:positionH>
                      <wp:positionV relativeFrom="paragraph">
                        <wp:posOffset>60960</wp:posOffset>
                      </wp:positionV>
                      <wp:extent cx="831850" cy="0"/>
                      <wp:effectExtent l="0" t="0" r="25400" b="19050"/>
                      <wp:wrapNone/>
                      <wp:docPr id="5" name="Straight Connector 5"/>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9.15pt;margin-top:4.8pt;height:0pt;width:65.5pt;z-index:251659264;mso-width-relative:page;mso-height-relative:page;" filled="f" stroked="t" coordsize="21600,21600" o:gfxdata="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Ss1zjTAAAABwEAAA8AAAAAAAAAAQAgAAAAIgAAAGRy&#10;cy9kb3ducmV2LnhtbFBLAQIUABQAAAAIAIdO4kDLdVMC0QEAAKwDAAAOAAAAAAAAAAEAIAAAACIB&#10;AABkcnMvZTJvRG9jLnhtbFBLBQYAAAAABgAGAFkBAABlBQAAAAA=&#10;">
                      <v:fill on="f" focussize="0,0"/>
                      <v:stroke color="#000000" joinstyle="round"/>
                      <v:imagedata o:title=""/>
                      <o:lock v:ext="edit" aspectratio="f"/>
                    </v:line>
                  </w:pict>
                </mc:Fallback>
              </mc:AlternateContent>
            </w:r>
          </w:p>
        </w:tc>
        <w:tc>
          <w:tcPr>
            <w:tcW w:w="5925" w:type="dxa"/>
            <w:shd w:val="clear" w:color="auto" w:fill="auto"/>
          </w:tcPr>
          <w:p>
            <w:pPr>
              <w:tabs>
                <w:tab w:val="center" w:pos="6840"/>
              </w:tabs>
              <w:spacing w:after="0"/>
              <w:ind w:left="-57" w:right="-57"/>
              <w:jc w:val="center"/>
              <w:rPr>
                <w:rFonts w:ascii="Times New Roman" w:hAnsi="Times New Roman" w:eastAsia="Times New Roman" w:cs="Times New Roman"/>
                <w:b/>
                <w:spacing w:val="-14"/>
                <w:sz w:val="26"/>
                <w:szCs w:val="26"/>
              </w:rPr>
            </w:pPr>
            <w:r>
              <w:rPr>
                <w:rFonts w:ascii="Times New Roman" w:hAnsi="Times New Roman" w:eastAsia="Times New Roman" w:cs="Times New Roman"/>
                <w:b/>
                <w:spacing w:val="-14"/>
                <w:sz w:val="26"/>
                <w:szCs w:val="26"/>
              </w:rPr>
              <w:t>CỘNG HÒA XÃ HỘI CHỦ NGHĨA VIỆT NAM</w:t>
            </w:r>
          </w:p>
          <w:p>
            <w:pPr>
              <w:tabs>
                <w:tab w:val="center" w:pos="6840"/>
              </w:tabs>
              <w:spacing w:after="0"/>
              <w:ind w:left="-57" w:right="-57"/>
              <w:rPr>
                <w:rFonts w:ascii="Times New Roman" w:hAnsi="Times New Roman" w:eastAsia="Times New Roman" w:cs="Times New Roman"/>
                <w:b/>
                <w:spacing w:val="-14"/>
                <w:sz w:val="28"/>
                <w:szCs w:val="28"/>
              </w:rPr>
            </w:pPr>
            <w:r>
              <w:rPr>
                <w:rFonts w:ascii="Times New Roman" w:hAnsi="Times New Roman" w:eastAsia="Times New Roman" w:cs="Times New Roman"/>
                <w:b/>
                <w:spacing w:val="-14"/>
                <w:sz w:val="28"/>
                <w:szCs w:val="28"/>
              </w:rPr>
              <mc:AlternateContent>
                <mc:Choice Requires="wps">
                  <w:drawing>
                    <wp:anchor distT="0" distB="0" distL="114300" distR="114300" simplePos="0" relativeHeight="251660288" behindDoc="0" locked="0" layoutInCell="1" allowOverlap="1">
                      <wp:simplePos x="0" y="0"/>
                      <wp:positionH relativeFrom="column">
                        <wp:posOffset>861695</wp:posOffset>
                      </wp:positionH>
                      <wp:positionV relativeFrom="paragraph">
                        <wp:posOffset>241935</wp:posOffset>
                      </wp:positionV>
                      <wp:extent cx="1800225" cy="9525"/>
                      <wp:effectExtent l="0" t="0" r="0" b="0"/>
                      <wp:wrapNone/>
                      <wp:docPr id="4" name="Straight Connector 4"/>
                      <wp:cNvGraphicFramePr/>
                      <a:graphic xmlns:a="http://schemas.openxmlformats.org/drawingml/2006/main">
                        <a:graphicData uri="http://schemas.microsoft.com/office/word/2010/wordprocessingShape">
                          <wps:wsp>
                            <wps:cNvCnPr>
                              <a:cxnSpLocks noChangeShapeType="1"/>
                            </wps:cNvCnPr>
                            <wps:spPr bwMode="auto">
                              <a:xfrm flipV="1">
                                <a:off x="0" y="0"/>
                                <a:ext cx="1800225" cy="95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67.85pt;margin-top:19.05pt;height:0.75pt;width:141.75pt;z-index:251660288;mso-width-relative:page;mso-height-relative:page;" filled="f" stroked="t" coordsize="21600,21600" o:gfxdata="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lwT2zXAAAACQEAAA8AAAAAAAAA&#10;AQAgAAAAIgAAAGRycy9kb3ducmV2LnhtbFBLAQIUABQAAAAIAIdO4kDOfgrM2QEAALoDAAAOAAAA&#10;AAAAAAEAIAAAACYBAABkcnMvZTJvRG9jLnhtbFBLBQYAAAAABgAGAFkBAABxBQAAAAA=&#10;">
                      <v:fill on="f" focussize="0,0"/>
                      <v:stroke color="#000000" joinstyle="round"/>
                      <v:imagedata o:title=""/>
                      <o:lock v:ext="edit" aspectratio="f"/>
                    </v:line>
                  </w:pict>
                </mc:Fallback>
              </mc:AlternateContent>
            </w:r>
            <w:r>
              <w:rPr>
                <w:rFonts w:ascii="Times New Roman" w:hAnsi="Times New Roman" w:eastAsia="Times New Roman" w:cs="Times New Roman"/>
                <w:b/>
                <w:spacing w:val="-14"/>
                <w:sz w:val="28"/>
                <w:szCs w:val="28"/>
              </w:rPr>
              <w:t xml:space="preserve">                  </w:t>
            </w:r>
            <w:r>
              <w:rPr>
                <w:rFonts w:hint="default" w:ascii="Times New Roman" w:hAnsi="Times New Roman" w:eastAsia="Times New Roman" w:cs="Times New Roman"/>
                <w:b/>
                <w:spacing w:val="-14"/>
                <w:sz w:val="28"/>
                <w:szCs w:val="28"/>
                <w:lang w:val="en-US"/>
              </w:rPr>
              <w:t xml:space="preserve">     </w:t>
            </w:r>
            <w:r>
              <w:rPr>
                <w:rFonts w:ascii="Times New Roman" w:hAnsi="Times New Roman" w:eastAsia="Times New Roman" w:cs="Times New Roman"/>
                <w:b/>
                <w:spacing w:val="-14"/>
                <w:sz w:val="28"/>
                <w:szCs w:val="28"/>
              </w:rPr>
              <w:t>Độc lập – Tự do – Hạnh phúc</w:t>
            </w:r>
          </w:p>
        </w:tc>
      </w:tr>
      <w:tr>
        <w:tblPrEx>
          <w:tblCellMar>
            <w:top w:w="0" w:type="dxa"/>
            <w:left w:w="108" w:type="dxa"/>
            <w:bottom w:w="0" w:type="dxa"/>
            <w:right w:w="108" w:type="dxa"/>
          </w:tblCellMar>
        </w:tblPrEx>
        <w:trPr>
          <w:trHeight w:val="124" w:hRule="atLeast"/>
          <w:jc w:val="center"/>
        </w:trPr>
        <w:tc>
          <w:tcPr>
            <w:tcW w:w="4363" w:type="dxa"/>
            <w:shd w:val="clear" w:color="auto" w:fill="auto"/>
          </w:tcPr>
          <w:p>
            <w:pPr>
              <w:spacing w:after="0" w:line="240" w:lineRule="auto"/>
              <w:ind w:left="-57" w:right="-57"/>
              <w:jc w:val="center"/>
              <w:rPr>
                <w:rFonts w:hint="default" w:ascii="Times New Roman" w:hAnsi="Times New Roman" w:eastAsia="Times New Roman" w:cs="Times New Roman"/>
                <w:sz w:val="28"/>
                <w:szCs w:val="28"/>
                <w:lang w:val="en-US"/>
              </w:rPr>
            </w:pPr>
            <w:r>
              <w:rPr>
                <w:rFonts w:ascii="Times New Roman" w:hAnsi="Times New Roman" w:eastAsia="Times New Roman" w:cs="Times New Roman"/>
                <w:sz w:val="28"/>
                <w:szCs w:val="28"/>
              </w:rPr>
              <w:t>Số:……/PA-MN</w:t>
            </w:r>
            <w:r>
              <w:rPr>
                <w:rFonts w:hint="default" w:ascii="Times New Roman" w:hAnsi="Times New Roman" w:eastAsia="Times New Roman" w:cs="Times New Roman"/>
                <w:sz w:val="28"/>
                <w:szCs w:val="28"/>
                <w:lang w:val="en-US"/>
              </w:rPr>
              <w:t>TT</w:t>
            </w:r>
          </w:p>
        </w:tc>
        <w:tc>
          <w:tcPr>
            <w:tcW w:w="5925" w:type="dxa"/>
            <w:shd w:val="clear" w:color="auto" w:fill="auto"/>
          </w:tcPr>
          <w:p>
            <w:pPr>
              <w:tabs>
                <w:tab w:val="center" w:pos="6840"/>
              </w:tabs>
              <w:spacing w:after="0" w:line="240" w:lineRule="auto"/>
              <w:ind w:left="-57" w:right="-57"/>
              <w:jc w:val="center"/>
              <w:rPr>
                <w:rFonts w:hint="default" w:ascii="Times New Roman" w:hAnsi="Times New Roman" w:eastAsia="Times New Roman" w:cs="Times New Roman"/>
                <w:i/>
                <w:sz w:val="28"/>
                <w:szCs w:val="28"/>
                <w:lang w:val="en-US"/>
              </w:rPr>
            </w:pPr>
            <w:r>
              <w:rPr>
                <w:rFonts w:ascii="Times New Roman" w:hAnsi="Times New Roman" w:eastAsia="Times New Roman" w:cs="Times New Roman"/>
                <w:i/>
                <w:sz w:val="28"/>
                <w:szCs w:val="28"/>
                <w:lang w:val="en-US"/>
              </w:rPr>
              <w:t>Đị</w:t>
            </w:r>
            <w:r>
              <w:rPr>
                <w:rFonts w:hint="default" w:ascii="Times New Roman" w:hAnsi="Times New Roman" w:eastAsia="Times New Roman" w:cs="Times New Roman"/>
                <w:i/>
                <w:sz w:val="28"/>
                <w:szCs w:val="28"/>
                <w:lang w:val="en-US"/>
              </w:rPr>
              <w:t>nh An</w:t>
            </w:r>
            <w:r>
              <w:rPr>
                <w:rFonts w:ascii="Times New Roman" w:hAnsi="Times New Roman" w:eastAsia="Times New Roman" w:cs="Times New Roman"/>
                <w:i/>
                <w:sz w:val="28"/>
                <w:szCs w:val="28"/>
              </w:rPr>
              <w:t>, ngày    tháng    năm 202</w:t>
            </w:r>
            <w:r>
              <w:rPr>
                <w:rFonts w:hint="default" w:ascii="Times New Roman" w:hAnsi="Times New Roman" w:eastAsia="Times New Roman" w:cs="Times New Roman"/>
                <w:i/>
                <w:sz w:val="28"/>
                <w:szCs w:val="28"/>
                <w:lang w:val="en-US"/>
              </w:rPr>
              <w:t>2</w:t>
            </w:r>
          </w:p>
        </w:tc>
      </w:tr>
    </w:tbl>
    <w:p>
      <w:pPr>
        <w:spacing w:after="0" w:line="240" w:lineRule="auto"/>
        <w:rPr>
          <w:rFonts w:ascii="Times New Roman" w:hAnsi="Times New Roman" w:eastAsia="Times New Roman" w:cs="Times New Roman"/>
          <w:sz w:val="20"/>
          <w:szCs w:val="28"/>
        </w:rPr>
      </w:pPr>
    </w:p>
    <w:p>
      <w:pPr>
        <w:spacing w:after="0" w:line="240" w:lineRule="auto"/>
        <w:rPr>
          <w:rFonts w:ascii="Times New Roman" w:hAnsi="Times New Roman" w:eastAsia="Times New Roman" w:cs="Times New Roman"/>
          <w:sz w:val="8"/>
          <w:szCs w:val="28"/>
        </w:rPr>
      </w:pPr>
    </w:p>
    <w:p>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b/>
          <w:bCs/>
          <w:sz w:val="28"/>
          <w:szCs w:val="28"/>
        </w:rPr>
        <w:t>PHƯƠNG ÁN</w:t>
      </w:r>
    </w:p>
    <w:p>
      <w:pPr>
        <w:spacing w:after="0" w:line="360" w:lineRule="auto"/>
        <w:jc w:val="center"/>
        <w:rPr>
          <w:rFonts w:ascii="Times New Roman" w:hAnsi="Times New Roman" w:eastAsia="Times New Roman" w:cs="Times New Roman"/>
          <w:sz w:val="14"/>
          <w:szCs w:val="28"/>
        </w:rPr>
      </w:pPr>
      <w:r>
        <w:rPr>
          <w:rFonts w:ascii="Times New Roman" w:hAnsi="Times New Roman" w:eastAsia="Times New Roman" w:cs="Times New Roman"/>
          <w:b/>
          <w:bCs/>
          <w:sz w:val="28"/>
          <w:szCs w:val="28"/>
        </w:rPr>
        <w:t>Về phòng, chống dịch bệnh viêm đường hô hấp covid 19</w:t>
      </w:r>
      <w:r>
        <w:rPr>
          <w:rFonts w:ascii="Times New Roman" w:hAnsi="Times New Roman" w:eastAsia="Times New Roman" w:cs="Times New Roman"/>
          <w:sz w:val="28"/>
          <w:szCs w:val="28"/>
        </w:rPr>
        <w:br w:type="textWrapping" w:clear="all"/>
      </w:r>
    </w:p>
    <w:p>
      <w:pPr>
        <w:spacing w:before="120" w:after="60"/>
        <w:ind w:firstLine="758" w:firstLineChars="271"/>
        <w:jc w:val="both"/>
        <w:rPr>
          <w:rFonts w:ascii="Times New Roman" w:hAnsi="Times New Roman" w:eastAsia="Times-Roman" w:cs="Times New Roman"/>
          <w:color w:val="000000"/>
          <w:sz w:val="28"/>
          <w:szCs w:val="28"/>
          <w:lang w:eastAsia="zh-CN"/>
        </w:rPr>
      </w:pPr>
      <w:r>
        <w:rPr>
          <w:rFonts w:ascii="Times New Roman" w:hAnsi="Times New Roman" w:eastAsia="Times-Roman" w:cs="Times New Roman"/>
          <w:color w:val="000000"/>
          <w:sz w:val="28"/>
          <w:szCs w:val="28"/>
          <w:lang w:eastAsia="zh-CN"/>
        </w:rPr>
        <w:t>Căn cứ vào kế hoạch số 1837/SGDĐT ngày 19/10/2021 của Sở GD-DT về công tác đảm bảo an toàn phòng, chống dịch Covid-19 của ngành giáo dục năm học 2021-2022;</w:t>
      </w:r>
    </w:p>
    <w:p>
      <w:pPr>
        <w:spacing w:after="0"/>
        <w:ind w:firstLine="680" w:firstLineChars="243"/>
        <w:jc w:val="both"/>
        <w:rPr>
          <w:rFonts w:ascii="Times New Roman" w:hAnsi="Times New Roman" w:cs="Times New Roman"/>
          <w:sz w:val="28"/>
          <w:szCs w:val="28"/>
        </w:rPr>
      </w:pPr>
      <w:r>
        <w:rPr>
          <w:rFonts w:ascii="Times New Roman" w:hAnsi="Times New Roman" w:cs="Times New Roman"/>
          <w:sz w:val="28"/>
          <w:szCs w:val="28"/>
        </w:rPr>
        <w:t>Căn cứ Công văn số 2223/SGDĐT-GDMNTH ngày 10/12/2021 của Sở Giáo dục và Đào tạo về việc hướng dẫn các cơ sở giáo dục mầm non và giáo dục tiểu học tổ chức hoạt động trở lại;</w:t>
      </w:r>
    </w:p>
    <w:p>
      <w:pPr>
        <w:spacing w:after="0"/>
        <w:ind w:right="-11" w:firstLine="635" w:firstLineChars="22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Căn cứ công văn số 214/ PGDĐT ngày 25/10 /2021 của Phòng Giáo dục về triển khai công tác và các quy định về phòng, chống dịch Covid 19 tại các đơn vị trường học trong thời gian tổ chức dạy học trực tiếp.</w:t>
      </w:r>
    </w:p>
    <w:p>
      <w:pPr>
        <w:spacing w:after="0"/>
        <w:ind w:right="-11" w:firstLine="635" w:firstLineChars="22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Căn cứ vào tình hình thực tế của đơn vị. Nay trường Mầm non </w:t>
      </w:r>
      <w:r>
        <w:rPr>
          <w:rFonts w:hint="default" w:ascii="Times New Roman" w:hAnsi="Times New Roman" w:eastAsia="Times New Roman" w:cs="Times New Roman"/>
          <w:sz w:val="28"/>
          <w:szCs w:val="28"/>
          <w:lang w:val="en-US"/>
        </w:rPr>
        <w:t>Tuổi Thơ</w:t>
      </w:r>
      <w:r>
        <w:rPr>
          <w:rFonts w:ascii="Times New Roman" w:hAnsi="Times New Roman" w:eastAsia="Times New Roman" w:cs="Times New Roman"/>
          <w:sz w:val="28"/>
          <w:szCs w:val="28"/>
        </w:rPr>
        <w:t xml:space="preserve"> xây dựng phương án phòng </w:t>
      </w:r>
      <w:r>
        <w:rPr>
          <w:rFonts w:ascii="Times New Roman" w:hAnsi="Times New Roman" w:eastAsia="Times New Roman" w:cs="Times New Roman"/>
          <w:bCs/>
          <w:sz w:val="28"/>
          <w:szCs w:val="28"/>
        </w:rPr>
        <w:t>chống dịch bệnh viêm đường hô hấp - covid 19</w:t>
      </w:r>
      <w:r>
        <w:rPr>
          <w:rFonts w:ascii="Times New Roman" w:hAnsi="Times New Roman" w:eastAsia="Times New Roman" w:cs="Times New Roman"/>
          <w:sz w:val="28"/>
          <w:szCs w:val="28"/>
        </w:rPr>
        <w:br w:type="textWrapping" w:clear="all"/>
      </w:r>
      <w:r>
        <w:rPr>
          <w:rFonts w:ascii="Times New Roman" w:hAnsi="Times New Roman" w:eastAsia="Times New Roman" w:cs="Times New Roman"/>
          <w:sz w:val="28"/>
          <w:szCs w:val="28"/>
        </w:rPr>
        <w:t>cụ thể như sau:</w:t>
      </w:r>
    </w:p>
    <w:p>
      <w:pPr>
        <w:spacing w:after="0"/>
        <w:ind w:firstLine="700" w:firstLineChars="250"/>
        <w:rPr>
          <w:rFonts w:ascii="Times New Roman" w:hAnsi="Times New Roman" w:eastAsia="Times New Roman" w:cs="Times New Roman"/>
          <w:sz w:val="28"/>
          <w:szCs w:val="28"/>
        </w:rPr>
      </w:pPr>
      <w:r>
        <w:rPr>
          <w:rFonts w:ascii="Times New Roman" w:hAnsi="Times New Roman" w:eastAsia="Times New Roman" w:cs="Times New Roman"/>
          <w:b/>
          <w:bCs/>
          <w:sz w:val="28"/>
          <w:szCs w:val="28"/>
        </w:rPr>
        <w:t>I. MỤC TIÊU CHUNG </w:t>
      </w:r>
    </w:p>
    <w:p>
      <w:pPr>
        <w:spacing w:after="0"/>
        <w:ind w:firstLine="700" w:firstLineChars="250"/>
        <w:rPr>
          <w:rFonts w:ascii="Times New Roman" w:hAnsi="Times New Roman" w:eastAsia="Times New Roman" w:cs="Times New Roman"/>
          <w:sz w:val="28"/>
          <w:szCs w:val="28"/>
        </w:rPr>
      </w:pPr>
      <w:r>
        <w:rPr>
          <w:rFonts w:ascii="Times New Roman" w:hAnsi="Times New Roman" w:eastAsia="Times New Roman" w:cs="Times New Roman"/>
          <w:sz w:val="28"/>
          <w:szCs w:val="28"/>
        </w:rPr>
        <w:t>Tăng cường các biện pháp phòng chống dịch bệnh nhằm ngăn chặn sự xâm nhập và lây lan của dịch bệnh, chủ động ứng phó có hiệu quả nhất góp phần bảo vệ, chăm sóc và nâng cao sức khỏe trẻ, CB - GV- NV tại đơn vị. </w:t>
      </w:r>
    </w:p>
    <w:p>
      <w:pPr>
        <w:ind w:left="360"/>
        <w:rPr>
          <w:rFonts w:ascii="Times New Roman" w:hAnsi="Times New Roman" w:cs="Times New Roman"/>
          <w:bCs/>
          <w:sz w:val="28"/>
          <w:szCs w:val="28"/>
        </w:rPr>
      </w:pPr>
      <w:r>
        <w:rPr>
          <w:rFonts w:ascii="Times New Roman" w:hAnsi="Times New Roman" w:cs="Times New Roman"/>
          <w:bCs/>
          <w:sz w:val="28"/>
          <w:szCs w:val="28"/>
        </w:rPr>
        <w:t xml:space="preserve">  </w:t>
      </w:r>
      <w:r>
        <w:rPr>
          <w:rFonts w:hint="default" w:ascii="Times New Roman" w:hAnsi="Times New Roman" w:cs="Times New Roman"/>
          <w:bCs/>
          <w:sz w:val="28"/>
          <w:szCs w:val="28"/>
          <w:lang w:val="en-US"/>
        </w:rPr>
        <w:t xml:space="preserve">   </w:t>
      </w:r>
      <w:r>
        <w:rPr>
          <w:rFonts w:ascii="Times New Roman" w:hAnsi="Times New Roman" w:cs="Times New Roman"/>
          <w:bCs/>
          <w:sz w:val="28"/>
          <w:szCs w:val="28"/>
        </w:rPr>
        <w:t>Đảm bảo an toàn phòng, chống dịch COVID-19, thực hiện mục tiêu kép hạn chế tác động của dịch bệnh đến hoạt động bình thường của đơn vị.</w:t>
      </w:r>
    </w:p>
    <w:p>
      <w:pPr>
        <w:spacing w:after="0"/>
        <w:ind w:firstLine="700" w:firstLineChars="250"/>
        <w:rPr>
          <w:rFonts w:ascii="Times New Roman" w:hAnsi="Times New Roman" w:eastAsia="Times New Roman" w:cs="Times New Roman"/>
          <w:sz w:val="28"/>
          <w:szCs w:val="28"/>
        </w:rPr>
      </w:pPr>
      <w:r>
        <w:rPr>
          <w:rFonts w:ascii="Times New Roman" w:hAnsi="Times New Roman" w:eastAsia="Times New Roman" w:cs="Times New Roman"/>
          <w:b/>
          <w:bCs/>
          <w:sz w:val="28"/>
          <w:szCs w:val="28"/>
        </w:rPr>
        <w:t>II. MỤC TIÊU CỤ THỂ </w:t>
      </w:r>
    </w:p>
    <w:p>
      <w:pPr>
        <w:pStyle w:val="9"/>
        <w:numPr>
          <w:ilvl w:val="0"/>
          <w:numId w:val="0"/>
        </w:numPr>
        <w:spacing w:after="0"/>
        <w:ind w:leftChars="0" w:firstLine="700" w:firstLineChars="250"/>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 xml:space="preserve">1. </w:t>
      </w:r>
      <w:r>
        <w:rPr>
          <w:rFonts w:ascii="Times New Roman" w:hAnsi="Times New Roman" w:eastAsia="Times New Roman" w:cs="Times New Roman"/>
          <w:sz w:val="28"/>
          <w:szCs w:val="28"/>
        </w:rPr>
        <w:t>Theo dõi, quản lý tốt sức khỏe trẻ, CB - GV- NV nhà trường, giám sát chặt chẽ,</w:t>
      </w: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phát hiện sớm các trường hợp mắc bệnh hoặc nghi nghờ mắc bệnh, ngăn chặn kịp thời không để dịch bệnh xâm nhập vào trường học. </w:t>
      </w:r>
    </w:p>
    <w:p>
      <w:pPr>
        <w:pStyle w:val="9"/>
        <w:numPr>
          <w:ilvl w:val="0"/>
          <w:numId w:val="0"/>
        </w:numPr>
        <w:ind w:leftChars="0" w:firstLine="700" w:firstLineChars="250"/>
        <w:rPr>
          <w:rFonts w:ascii="Times New Roman" w:hAnsi="Times New Roman" w:eastAsia="Times New Roman" w:cs="Times New Roman"/>
          <w:sz w:val="28"/>
          <w:szCs w:val="28"/>
        </w:rPr>
      </w:pPr>
      <w:r>
        <w:rPr>
          <w:rFonts w:hint="default" w:ascii="Times New Roman" w:hAnsi="Times New Roman" w:cs="Times New Roman"/>
          <w:bCs/>
          <w:sz w:val="28"/>
          <w:szCs w:val="28"/>
          <w:lang w:val="en-US"/>
        </w:rPr>
        <w:t xml:space="preserve">2. </w:t>
      </w:r>
      <w:r>
        <w:rPr>
          <w:rFonts w:ascii="Times New Roman" w:hAnsi="Times New Roman" w:cs="Times New Roman"/>
          <w:bCs/>
          <w:sz w:val="28"/>
          <w:szCs w:val="28"/>
        </w:rPr>
        <w:t xml:space="preserve"> Xây dựng các phương án phòng, chống dịch COVID</w:t>
      </w:r>
      <w:r>
        <w:rPr>
          <w:rFonts w:hint="default" w:ascii="Times New Roman" w:hAnsi="Times New Roman" w:cs="Times New Roman"/>
          <w:bCs/>
          <w:sz w:val="28"/>
          <w:szCs w:val="28"/>
          <w:lang w:val="en-US"/>
        </w:rPr>
        <w:t>, c</w:t>
      </w:r>
      <w:r>
        <w:rPr>
          <w:rFonts w:ascii="Times New Roman" w:hAnsi="Times New Roman" w:cs="Times New Roman"/>
          <w:bCs/>
          <w:sz w:val="28"/>
          <w:szCs w:val="28"/>
        </w:rPr>
        <w:t>huẩn bị đầy đủ nguồn lực và tổ chức phòng, chống dịch COVID-19 tại trường</w:t>
      </w:r>
      <w:r>
        <w:rPr>
          <w:rFonts w:hint="default" w:ascii="Times New Roman" w:hAnsi="Times New Roman" w:cs="Times New Roman"/>
          <w:bCs/>
          <w:sz w:val="28"/>
          <w:szCs w:val="28"/>
          <w:lang w:val="en-US"/>
        </w:rPr>
        <w:t>.</w:t>
      </w:r>
    </w:p>
    <w:p>
      <w:pPr>
        <w:pStyle w:val="9"/>
        <w:numPr>
          <w:ilvl w:val="0"/>
          <w:numId w:val="0"/>
        </w:numPr>
        <w:spacing w:after="0"/>
        <w:ind w:leftChars="0" w:firstLine="700" w:firstLineChars="250"/>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 xml:space="preserve">3. </w:t>
      </w:r>
      <w:r>
        <w:rPr>
          <w:rFonts w:ascii="Times New Roman" w:hAnsi="Times New Roman" w:eastAsia="Times New Roman" w:cs="Times New Roman"/>
          <w:sz w:val="28"/>
          <w:szCs w:val="28"/>
        </w:rPr>
        <w:t xml:space="preserve">Triển khai các hoạt động vệ sinh phòng bệnh tại các lớp, các khu vực sân chơi,  phòng </w:t>
      </w:r>
      <w:r>
        <w:rPr>
          <w:rFonts w:hint="default" w:ascii="Times New Roman" w:hAnsi="Times New Roman" w:eastAsia="Times New Roman" w:cs="Times New Roman"/>
          <w:sz w:val="28"/>
          <w:szCs w:val="28"/>
          <w:lang w:val="en-US"/>
        </w:rPr>
        <w:t>máy tính</w:t>
      </w:r>
      <w:r>
        <w:rPr>
          <w:rFonts w:ascii="Times New Roman" w:hAnsi="Times New Roman" w:eastAsia="Times New Roman" w:cs="Times New Roman"/>
          <w:sz w:val="28"/>
          <w:szCs w:val="28"/>
        </w:rPr>
        <w:t xml:space="preserve"> đảm bảo các điều kiện về vệ sinh học đường, nguồn lực và cơ sở vật chất sẵn sàng đáp ứng kịp thời với các tình huống về dịch bệnh trong các nhà trường. </w:t>
      </w:r>
    </w:p>
    <w:p>
      <w:pPr>
        <w:pStyle w:val="9"/>
        <w:numPr>
          <w:ilvl w:val="0"/>
          <w:numId w:val="0"/>
        </w:numPr>
        <w:spacing w:after="120"/>
        <w:ind w:leftChars="0" w:firstLine="560" w:firstLineChars="200"/>
        <w:jc w:val="both"/>
        <w:rPr>
          <w:rFonts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lang w:val="en-US"/>
          <w14:textFill>
            <w14:solidFill>
              <w14:schemeClr w14:val="tx1">
                <w14:lumMod w14:val="95000"/>
                <w14:lumOff w14:val="5000"/>
              </w14:schemeClr>
            </w14:solidFill>
          </w14:textFill>
        </w:rPr>
        <w:t xml:space="preserve">4. </w:t>
      </w:r>
      <w:r>
        <w:rPr>
          <w:rFonts w:ascii="Times New Roman" w:hAnsi="Times New Roman" w:cs="Times New Roman"/>
          <w:iCs/>
          <w:color w:val="0D0D0D" w:themeColor="text1" w:themeTint="F2"/>
          <w:sz w:val="28"/>
          <w:szCs w:val="28"/>
          <w14:textFill>
            <w14:solidFill>
              <w14:schemeClr w14:val="tx1">
                <w14:lumMod w14:val="95000"/>
                <w14:lumOff w14:val="5000"/>
              </w14:schemeClr>
            </w14:solidFill>
          </w14:textFill>
        </w:rPr>
        <w:t>Nắm bắt đầy đủ, kịp thời các trường hợp bệnh, có dấu hiệu bệnh và báo cáo kịp thời với các cơ quan, đơn vị y tế; không để dịch bệnh xâm nhập và lây lan trong các đơn vị trường học trên địa bàn.</w:t>
      </w:r>
    </w:p>
    <w:p>
      <w:pPr>
        <w:pStyle w:val="9"/>
        <w:numPr>
          <w:ilvl w:val="0"/>
          <w:numId w:val="0"/>
        </w:numPr>
        <w:spacing w:after="0"/>
        <w:ind w:leftChars="0" w:firstLine="560" w:firstLineChars="200"/>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 xml:space="preserve">5. </w:t>
      </w:r>
      <w:r>
        <w:rPr>
          <w:rFonts w:ascii="Times New Roman" w:hAnsi="Times New Roman" w:eastAsia="Times New Roman" w:cs="Times New Roman"/>
          <w:sz w:val="28"/>
          <w:szCs w:val="28"/>
        </w:rPr>
        <w:t xml:space="preserve">Phối hợp với Trung tâm y tế xã </w:t>
      </w:r>
      <w:r>
        <w:rPr>
          <w:rFonts w:ascii="Times New Roman" w:hAnsi="Times New Roman" w:eastAsia="Times New Roman" w:cs="Times New Roman"/>
          <w:sz w:val="28"/>
          <w:szCs w:val="28"/>
          <w:lang w:val="en-US"/>
        </w:rPr>
        <w:t>Đị</w:t>
      </w:r>
      <w:r>
        <w:rPr>
          <w:rFonts w:hint="default" w:ascii="Times New Roman" w:hAnsi="Times New Roman" w:eastAsia="Times New Roman" w:cs="Times New Roman"/>
          <w:sz w:val="28"/>
          <w:szCs w:val="28"/>
          <w:lang w:val="en-US"/>
        </w:rPr>
        <w:t>nh An</w:t>
      </w:r>
      <w:r>
        <w:rPr>
          <w:rFonts w:ascii="Times New Roman" w:hAnsi="Times New Roman" w:eastAsia="Times New Roman" w:cs="Times New Roman"/>
          <w:sz w:val="28"/>
          <w:szCs w:val="28"/>
        </w:rPr>
        <w:t>, Trung tâm y tế, Bệnh viện huyện Dầu Tiếng triển khai các hoạt động phòng chống dịch trong trường học</w:t>
      </w:r>
    </w:p>
    <w:p>
      <w:pPr>
        <w:pStyle w:val="9"/>
        <w:spacing w:after="0"/>
        <w:ind w:left="360"/>
        <w:rPr>
          <w:rFonts w:ascii="Times New Roman" w:hAnsi="Times New Roman" w:eastAsia="Times New Roman" w:cs="Times New Roman"/>
          <w:sz w:val="16"/>
          <w:szCs w:val="28"/>
        </w:rPr>
      </w:pPr>
    </w:p>
    <w:p>
      <w:pPr>
        <w:spacing w:after="0"/>
        <w:ind w:firstLine="560" w:firstLineChars="200"/>
        <w:rPr>
          <w:rFonts w:ascii="Times New Roman" w:hAnsi="Times New Roman" w:eastAsia="Times New Roman" w:cs="Times New Roman"/>
          <w:sz w:val="28"/>
          <w:szCs w:val="28"/>
        </w:rPr>
      </w:pPr>
      <w:r>
        <w:rPr>
          <w:rFonts w:ascii="Times New Roman" w:hAnsi="Times New Roman" w:eastAsia="Times New Roman" w:cs="Times New Roman"/>
          <w:b/>
          <w:bCs/>
          <w:sz w:val="28"/>
          <w:szCs w:val="28"/>
        </w:rPr>
        <w:t>III. CÁC CHỈ TIÊU  </w:t>
      </w:r>
    </w:p>
    <w:p>
      <w:pPr>
        <w:spacing w:after="0"/>
        <w:ind w:firstLine="502"/>
        <w:rPr>
          <w:rFonts w:ascii="Times New Roman" w:hAnsi="Times New Roman" w:eastAsia="Times New Roman" w:cs="Times New Roman"/>
          <w:sz w:val="28"/>
          <w:szCs w:val="28"/>
        </w:rPr>
      </w:pPr>
      <w:r>
        <w:rPr>
          <w:rFonts w:ascii="Times New Roman" w:hAnsi="Times New Roman" w:eastAsia="Times New Roman" w:cs="Times New Roman"/>
          <w:sz w:val="28"/>
          <w:szCs w:val="28"/>
        </w:rPr>
        <w:t>100% học sinh, giáo viên, cán bộ, nhân viên, cha mẹ học sinh được truyền thông về nguyên nhân, hậu quả và các biện pháp phòng, chống dịch bệnh viêm đường hô hấp cấp do chủng mới của vi rút Corona. </w:t>
      </w:r>
    </w:p>
    <w:p>
      <w:pPr>
        <w:spacing w:after="0"/>
        <w:ind w:firstLine="502"/>
        <w:rPr>
          <w:rFonts w:ascii="Times New Roman" w:hAnsi="Times New Roman" w:eastAsia="Times New Roman" w:cs="Times New Roman"/>
          <w:sz w:val="28"/>
          <w:szCs w:val="28"/>
        </w:rPr>
      </w:pPr>
      <w:r>
        <w:rPr>
          <w:rFonts w:ascii="Times New Roman" w:hAnsi="Times New Roman" w:eastAsia="Times New Roman" w:cs="Times New Roman"/>
          <w:sz w:val="28"/>
          <w:szCs w:val="28"/>
        </w:rPr>
        <w:t>100% học sinh, giáo viên, cán bộ, nhân viên trong các nhà trường được theo dõi, quản lý về sức khỏe. </w:t>
      </w:r>
    </w:p>
    <w:p>
      <w:pPr>
        <w:spacing w:after="0"/>
        <w:ind w:firstLine="502"/>
        <w:rPr>
          <w:rFonts w:ascii="Times New Roman" w:hAnsi="Times New Roman" w:eastAsia="Times New Roman" w:cs="Times New Roman"/>
          <w:sz w:val="28"/>
          <w:szCs w:val="28"/>
        </w:rPr>
      </w:pPr>
      <w:r>
        <w:rPr>
          <w:rFonts w:ascii="Times New Roman" w:hAnsi="Times New Roman" w:eastAsia="Times New Roman" w:cs="Times New Roman"/>
          <w:sz w:val="28"/>
          <w:szCs w:val="28"/>
        </w:rPr>
        <w:t>100% các lớp phát hiện sớm và xử lý kịp thời các trường hợp mắc bệnh hoặc nghi ngờ mắc bệnh. </w:t>
      </w:r>
    </w:p>
    <w:p>
      <w:pPr>
        <w:spacing w:after="0"/>
        <w:ind w:firstLine="502"/>
        <w:rPr>
          <w:rFonts w:ascii="Times New Roman" w:hAnsi="Times New Roman" w:eastAsia="Times New Roman" w:cs="Times New Roman"/>
          <w:sz w:val="28"/>
          <w:szCs w:val="28"/>
        </w:rPr>
      </w:pPr>
      <w:r>
        <w:rPr>
          <w:rFonts w:ascii="Times New Roman" w:hAnsi="Times New Roman" w:eastAsia="Times New Roman" w:cs="Times New Roman"/>
          <w:sz w:val="28"/>
          <w:szCs w:val="28"/>
        </w:rPr>
        <w:t>100% các lớp các bộ phận đảm bảo vệ sinh môi trường, vệ sinh an toàn thực phẩm, nguồn lực và cơ sở vật chất sẵn sàng đáp ứng kịp thời với các tình huống về dịch bệnh trong các nhà trường. </w:t>
      </w:r>
    </w:p>
    <w:p>
      <w:pPr>
        <w:spacing w:after="0"/>
        <w:ind w:firstLine="560" w:firstLineChars="200"/>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IV. PHẠM VI, ĐỐI TƯỢNG </w:t>
      </w:r>
    </w:p>
    <w:p>
      <w:pPr>
        <w:spacing w:after="0"/>
        <w:ind w:firstLine="560" w:firstLineChars="200"/>
        <w:rPr>
          <w:rFonts w:ascii="Times New Roman" w:hAnsi="Times New Roman" w:eastAsia="Times New Roman" w:cs="Times New Roman"/>
          <w:sz w:val="28"/>
          <w:szCs w:val="28"/>
        </w:rPr>
      </w:pPr>
      <w:r>
        <w:rPr>
          <w:rFonts w:ascii="Times New Roman" w:hAnsi="Times New Roman" w:eastAsia="Times New Roman" w:cs="Times New Roman"/>
          <w:sz w:val="28"/>
          <w:szCs w:val="28"/>
        </w:rPr>
        <w:t>Triển khai đến tất cả cán bộ, giáo viên, nhân viên và học sinh của nhà trường.</w:t>
      </w:r>
    </w:p>
    <w:p>
      <w:pPr>
        <w:ind w:firstLine="560" w:firstLineChars="200"/>
        <w:rPr>
          <w:rFonts w:ascii="Times New Roman" w:hAnsi="Times New Roman" w:cs="Times New Roman"/>
          <w:b/>
          <w:bCs/>
          <w:sz w:val="28"/>
          <w:szCs w:val="28"/>
        </w:rPr>
      </w:pPr>
      <w:r>
        <w:rPr>
          <w:rFonts w:ascii="Times New Roman" w:hAnsi="Times New Roman" w:eastAsia="Times New Roman" w:cs="Times New Roman"/>
          <w:b/>
          <w:bCs/>
          <w:sz w:val="28"/>
          <w:szCs w:val="28"/>
        </w:rPr>
        <w:t xml:space="preserve">V. </w:t>
      </w:r>
      <w:r>
        <w:rPr>
          <w:rFonts w:ascii="Times New Roman" w:hAnsi="Times New Roman" w:cs="Times New Roman"/>
          <w:b/>
          <w:bCs/>
          <w:sz w:val="28"/>
          <w:szCs w:val="28"/>
        </w:rPr>
        <w:t xml:space="preserve"> PHƯƠNG ÁN XỬ LÝ: </w:t>
      </w:r>
    </w:p>
    <w:p>
      <w:pPr>
        <w:pStyle w:val="9"/>
        <w:numPr>
          <w:ilvl w:val="0"/>
          <w:numId w:val="0"/>
        </w:numPr>
        <w:spacing w:after="0"/>
        <w:ind w:firstLine="560" w:firstLineChars="200"/>
        <w:rPr>
          <w:rFonts w:ascii="Times New Roman" w:hAnsi="Times New Roman" w:eastAsia="Times New Roman" w:cs="Times New Roman"/>
          <w:b/>
          <w:sz w:val="28"/>
          <w:szCs w:val="28"/>
        </w:rPr>
      </w:pPr>
      <w:r>
        <w:rPr>
          <w:rFonts w:hint="default" w:ascii="Times New Roman" w:hAnsi="Times New Roman" w:eastAsia="Times New Roman" w:cs="Times New Roman"/>
          <w:b/>
          <w:sz w:val="28"/>
          <w:szCs w:val="28"/>
          <w:lang w:val="en-US"/>
        </w:rPr>
        <w:t xml:space="preserve">1. </w:t>
      </w:r>
      <w:r>
        <w:rPr>
          <w:rFonts w:ascii="Times New Roman" w:hAnsi="Times New Roman" w:eastAsia="Times New Roman" w:cs="Times New Roman"/>
          <w:b/>
          <w:sz w:val="28"/>
          <w:szCs w:val="28"/>
        </w:rPr>
        <w:t>Về việc xử lý trường hợp có sốt, ho, khó thở hoặc nghi ngờ mắc Covid-19 trong nhà trường</w:t>
      </w:r>
    </w:p>
    <w:p>
      <w:pPr>
        <w:spacing w:after="0"/>
        <w:ind w:firstLine="560" w:firstLineChars="200"/>
        <w:jc w:val="both"/>
        <w:rPr>
          <w:rFonts w:ascii="Times New Roman" w:hAnsi="Times New Roman" w:eastAsia="Calibri" w:cs="Times New Roman"/>
          <w:sz w:val="28"/>
          <w:szCs w:val="28"/>
        </w:rPr>
      </w:pPr>
      <w:r>
        <w:rPr>
          <w:rFonts w:ascii="Times New Roman" w:hAnsi="Times New Roman" w:eastAsia="Times New Roman" w:cs="Times New Roman"/>
          <w:sz w:val="28"/>
          <w:szCs w:val="28"/>
        </w:rPr>
        <w:t xml:space="preserve">Khi phát hiện có cán bộ, giáo viên, nhân viên, học sinh có 1 trong các triệu chứng: </w:t>
      </w:r>
      <w:r>
        <w:rPr>
          <w:rFonts w:ascii="Times New Roman" w:hAnsi="Times New Roman" w:eastAsia="Calibri" w:cs="Times New Roman"/>
          <w:sz w:val="28"/>
          <w:szCs w:val="28"/>
        </w:rPr>
        <w:t>Ho, sốt, khó thở hoặc nghi ngờ mắc Covid-19 trong trường học cần thực hiện các bước sau:</w:t>
      </w:r>
    </w:p>
    <w:p>
      <w:pPr>
        <w:tabs>
          <w:tab w:val="left" w:pos="567"/>
        </w:tabs>
        <w:spacing w:after="0"/>
        <w:jc w:val="both"/>
        <w:rPr>
          <w:rFonts w:ascii="Times New Roman" w:hAnsi="Times New Roman" w:eastAsia="Calibri" w:cs="Times New Roman"/>
          <w:b/>
          <w:sz w:val="28"/>
          <w:szCs w:val="28"/>
        </w:rPr>
      </w:pPr>
      <w:r>
        <w:rPr>
          <w:rFonts w:ascii="Times New Roman" w:hAnsi="Times New Roman" w:eastAsia="Calibri" w:cs="Times New Roman"/>
          <w:b/>
          <w:sz w:val="28"/>
          <w:szCs w:val="28"/>
        </w:rPr>
        <w:t xml:space="preserve">     </w:t>
      </w:r>
      <w:r>
        <w:rPr>
          <w:rFonts w:hint="default" w:ascii="Times New Roman" w:hAnsi="Times New Roman" w:eastAsia="Calibri" w:cs="Times New Roman"/>
          <w:b/>
          <w:sz w:val="28"/>
          <w:szCs w:val="28"/>
          <w:lang w:val="en-US"/>
        </w:rPr>
        <w:t xml:space="preserve">   </w:t>
      </w:r>
      <w:r>
        <w:rPr>
          <w:rFonts w:ascii="Times New Roman" w:hAnsi="Times New Roman" w:eastAsia="Calibri" w:cs="Times New Roman"/>
          <w:b/>
          <w:sz w:val="28"/>
          <w:szCs w:val="28"/>
        </w:rPr>
        <w:t>1.1 Tiến hành cách ly và điều tra dịch tễ</w:t>
      </w:r>
    </w:p>
    <w:p>
      <w:pPr>
        <w:spacing w:after="0"/>
        <w:ind w:firstLine="560" w:firstLineChars="200"/>
        <w:jc w:val="both"/>
        <w:rPr>
          <w:rFonts w:ascii="Times New Roman" w:hAnsi="Times New Roman" w:eastAsia="Calibri" w:cs="Times New Roman"/>
          <w:sz w:val="28"/>
          <w:szCs w:val="28"/>
        </w:rPr>
      </w:pPr>
      <w:r>
        <w:rPr>
          <w:rFonts w:ascii="Times New Roman" w:hAnsi="Times New Roman" w:eastAsia="Calibri" w:cs="Times New Roman"/>
          <w:b/>
          <w:sz w:val="28"/>
          <w:szCs w:val="28"/>
        </w:rPr>
        <w:t>Bước 1.</w:t>
      </w:r>
      <w:r>
        <w:rPr>
          <w:rFonts w:ascii="Times New Roman" w:hAnsi="Times New Roman" w:eastAsia="Calibri" w:cs="Times New Roman"/>
          <w:sz w:val="28"/>
          <w:szCs w:val="28"/>
        </w:rPr>
        <w:t xml:space="preserve"> Giáo viên cho lớp học tạm dừng học, thực hiện các biện pháp hạn chế tiếp xúc giữa người nghi ngờ và những người khác với khoảng cách ít nhất 02m.</w:t>
      </w:r>
    </w:p>
    <w:p>
      <w:pPr>
        <w:spacing w:after="0"/>
        <w:ind w:firstLine="560" w:firstLineChars="200"/>
        <w:jc w:val="both"/>
        <w:rPr>
          <w:rFonts w:ascii="Times New Roman" w:hAnsi="Times New Roman" w:eastAsia="Calibri" w:cs="Times New Roman"/>
          <w:sz w:val="28"/>
          <w:szCs w:val="28"/>
        </w:rPr>
      </w:pPr>
      <w:r>
        <w:rPr>
          <w:rFonts w:ascii="Times New Roman" w:hAnsi="Times New Roman" w:eastAsia="Calibri" w:cs="Times New Roman"/>
          <w:b/>
          <w:sz w:val="28"/>
          <w:szCs w:val="28"/>
        </w:rPr>
        <w:t>Bước 2.</w:t>
      </w:r>
      <w:r>
        <w:rPr>
          <w:rFonts w:ascii="Times New Roman" w:hAnsi="Times New Roman" w:eastAsia="Calibri" w:cs="Times New Roman"/>
          <w:sz w:val="28"/>
          <w:szCs w:val="28"/>
        </w:rPr>
        <w:t xml:space="preserve"> Giáo viên liên hệ nhân viên y tế trường học để thực hiện cách ly và điều tra dịch tễ</w:t>
      </w:r>
    </w:p>
    <w:p>
      <w:pPr>
        <w:spacing w:after="0"/>
        <w:ind w:firstLine="560" w:firstLineChars="200"/>
        <w:jc w:val="both"/>
        <w:rPr>
          <w:rFonts w:ascii="Times New Roman" w:hAnsi="Times New Roman" w:eastAsia="Calibri" w:cs="Times New Roman"/>
          <w:sz w:val="28"/>
          <w:szCs w:val="28"/>
        </w:rPr>
      </w:pPr>
      <w:r>
        <w:rPr>
          <w:rFonts w:ascii="Times New Roman" w:hAnsi="Times New Roman" w:eastAsia="Calibri" w:cs="Times New Roman"/>
          <w:b/>
          <w:sz w:val="28"/>
          <w:szCs w:val="28"/>
        </w:rPr>
        <w:t>Bước 3</w:t>
      </w:r>
      <w:r>
        <w:rPr>
          <w:rFonts w:ascii="Times New Roman" w:hAnsi="Times New Roman" w:eastAsia="Calibri" w:cs="Times New Roman"/>
          <w:sz w:val="28"/>
          <w:szCs w:val="28"/>
        </w:rPr>
        <w:t>. Nhân viên y tế phải được trang bị trang phục bảo hộ ( đeo khẩu trang y tế, găng tay, trang phục y tế) thực hiện cung cấp khẩu trang cho người nghi ngờ và hướng dẫn đeo đúng cách.</w:t>
      </w:r>
    </w:p>
    <w:p>
      <w:pPr>
        <w:spacing w:after="0"/>
        <w:ind w:firstLine="560" w:firstLineChars="200"/>
        <w:jc w:val="both"/>
        <w:rPr>
          <w:rFonts w:ascii="Times New Roman" w:hAnsi="Times New Roman" w:eastAsia="Calibri" w:cs="Times New Roman"/>
          <w:sz w:val="28"/>
          <w:szCs w:val="28"/>
        </w:rPr>
      </w:pPr>
      <w:r>
        <w:rPr>
          <w:rFonts w:ascii="Times New Roman" w:hAnsi="Times New Roman" w:eastAsia="Calibri" w:cs="Times New Roman"/>
          <w:b/>
          <w:sz w:val="28"/>
          <w:szCs w:val="28"/>
        </w:rPr>
        <w:t>Bước 4</w:t>
      </w:r>
      <w:r>
        <w:rPr>
          <w:rFonts w:ascii="Times New Roman" w:hAnsi="Times New Roman" w:eastAsia="Calibri" w:cs="Times New Roman"/>
          <w:sz w:val="28"/>
          <w:szCs w:val="28"/>
        </w:rPr>
        <w:t>. Cán bộ y tế đưa người nghi ngờ đến phòng y tế dự phòng do nhà trường bố trí.</w:t>
      </w:r>
    </w:p>
    <w:p>
      <w:pPr>
        <w:spacing w:after="0"/>
        <w:ind w:firstLine="560" w:firstLineChars="200"/>
        <w:jc w:val="both"/>
        <w:rPr>
          <w:rFonts w:ascii="Times New Roman" w:hAnsi="Times New Roman" w:eastAsia="Calibri" w:cs="Times New Roman"/>
          <w:sz w:val="28"/>
          <w:szCs w:val="28"/>
        </w:rPr>
      </w:pPr>
      <w:r>
        <w:rPr>
          <w:rFonts w:ascii="Times New Roman" w:hAnsi="Times New Roman" w:eastAsia="Calibri" w:cs="Times New Roman"/>
          <w:b/>
          <w:sz w:val="28"/>
          <w:szCs w:val="28"/>
        </w:rPr>
        <w:t>Bước 5.</w:t>
      </w:r>
      <w:r>
        <w:rPr>
          <w:rFonts w:ascii="Times New Roman" w:hAnsi="Times New Roman" w:eastAsia="Calibri" w:cs="Times New Roman"/>
          <w:sz w:val="28"/>
          <w:szCs w:val="28"/>
        </w:rPr>
        <w:t xml:space="preserve"> Nhân viên y tế thực hiện việc khai thác tiền sử tiếp xúc dịch tễ của người nghi ngờ: </w:t>
      </w:r>
    </w:p>
    <w:p>
      <w:pPr>
        <w:spacing w:after="0"/>
        <w:ind w:firstLine="720"/>
        <w:jc w:val="both"/>
        <w:rPr>
          <w:rFonts w:ascii="Times New Roman" w:hAnsi="Times New Roman" w:eastAsia="Calibri" w:cs="Times New Roman"/>
          <w:sz w:val="28"/>
          <w:szCs w:val="28"/>
        </w:rPr>
      </w:pPr>
      <w:r>
        <w:rPr>
          <w:rFonts w:ascii="Times New Roman" w:hAnsi="Times New Roman" w:eastAsia="Calibri" w:cs="Times New Roman"/>
          <w:sz w:val="28"/>
          <w:szCs w:val="28"/>
        </w:rPr>
        <w:t>Đối với giáo viên, nhân viên thì hỏi trực tiếp.</w:t>
      </w:r>
    </w:p>
    <w:p>
      <w:pPr>
        <w:spacing w:after="0"/>
        <w:ind w:firstLine="700" w:firstLineChars="250"/>
        <w:jc w:val="both"/>
        <w:rPr>
          <w:rFonts w:ascii="Times New Roman" w:hAnsi="Times New Roman" w:eastAsia="Calibri" w:cs="Times New Roman"/>
          <w:sz w:val="28"/>
          <w:szCs w:val="28"/>
        </w:rPr>
      </w:pPr>
      <w:r>
        <w:rPr>
          <w:rFonts w:ascii="Times New Roman" w:hAnsi="Times New Roman" w:eastAsia="Calibri" w:cs="Times New Roman"/>
          <w:sz w:val="28"/>
          <w:szCs w:val="28"/>
        </w:rPr>
        <w:t>Liên hệ cha mẹ trẻ để phối hợp hỏi tiền sử tiếp xúc dịch tễ và thực hiện các biện pháp xử lý.</w:t>
      </w:r>
    </w:p>
    <w:p>
      <w:pPr>
        <w:pStyle w:val="9"/>
        <w:numPr>
          <w:ilvl w:val="0"/>
          <w:numId w:val="0"/>
        </w:numPr>
        <w:tabs>
          <w:tab w:val="left" w:pos="0"/>
        </w:tabs>
        <w:spacing w:after="0" w:line="240" w:lineRule="auto"/>
        <w:ind w:left="284" w:leftChars="0" w:firstLine="420" w:firstLineChars="150"/>
        <w:jc w:val="both"/>
        <w:rPr>
          <w:rFonts w:ascii="Times New Roman" w:hAnsi="Times New Roman" w:eastAsia="Times New Roman" w:cs="Times New Roman"/>
          <w:b/>
          <w:sz w:val="28"/>
          <w:szCs w:val="28"/>
        </w:rPr>
      </w:pPr>
      <w:r>
        <w:rPr>
          <w:rFonts w:hint="default" w:ascii="Times New Roman" w:hAnsi="Times New Roman" w:eastAsia="Calibri" w:cs="Times New Roman"/>
          <w:b/>
          <w:sz w:val="28"/>
          <w:szCs w:val="28"/>
          <w:lang w:val="en-US"/>
        </w:rPr>
        <w:t xml:space="preserve">- </w:t>
      </w:r>
      <w:r>
        <w:rPr>
          <w:rFonts w:ascii="Times New Roman" w:hAnsi="Times New Roman" w:eastAsia="Calibri" w:cs="Times New Roman"/>
          <w:b/>
          <w:sz w:val="28"/>
          <w:szCs w:val="28"/>
        </w:rPr>
        <w:t>Nội dung hỏi tiền sử tiếp xúc dịch tễ và cách xử lý.</w:t>
      </w:r>
    </w:p>
    <w:p>
      <w:pPr>
        <w:spacing w:after="0"/>
        <w:ind w:firstLine="840" w:firstLineChars="30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Trong 14 ngày gần nhất có tiếp xúc gần ( sống chung nhà, sinh hoạt chung, tiếp xúc trực tiếp khoảng cách 1 đến 2 m , đi chung phương tiện…với những người đi về từ vùng dịch theo khuyến cáo của Bộ y tế, người nghi ngờ hoặc xét nghiệm dương tính với COVID -19</w:t>
      </w:r>
    </w:p>
    <w:p>
      <w:pPr>
        <w:pStyle w:val="9"/>
        <w:tabs>
          <w:tab w:val="left" w:pos="709"/>
        </w:tabs>
        <w:spacing w:after="0" w:line="240" w:lineRule="auto"/>
        <w:ind w:left="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 xml:space="preserve">Thực hiện </w:t>
      </w:r>
      <w:r>
        <w:rPr>
          <w:rFonts w:ascii="Times New Roman" w:hAnsi="Times New Roman" w:eastAsia="Times New Roman" w:cs="Times New Roman"/>
          <w:b/>
          <w:sz w:val="28"/>
          <w:szCs w:val="28"/>
        </w:rPr>
        <w:t>test</w:t>
      </w:r>
      <w:r>
        <w:rPr>
          <w:rFonts w:ascii="Times New Roman" w:hAnsi="Times New Roman" w:eastAsia="Times New Roman" w:cs="Times New Roman"/>
          <w:sz w:val="28"/>
          <w:szCs w:val="28"/>
        </w:rPr>
        <w:t xml:space="preserve"> nhanh kháng nguyên cho người nghi ngờ.</w:t>
      </w:r>
    </w:p>
    <w:p>
      <w:pPr>
        <w:tabs>
          <w:tab w:val="left" w:pos="709"/>
        </w:tabs>
        <w:spacing w:after="0" w:line="240" w:lineRule="auto"/>
        <w:ind w:left="567"/>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w:t>
      </w:r>
      <w:r>
        <w:rPr>
          <w:rFonts w:hint="default" w:ascii="Times New Roman" w:hAnsi="Times New Roman" w:eastAsia="Times New Roman" w:cs="Times New Roman"/>
          <w:b/>
          <w:sz w:val="28"/>
          <w:szCs w:val="28"/>
          <w:lang w:val="en-US"/>
        </w:rPr>
        <w:t xml:space="preserve">   </w:t>
      </w:r>
      <w:r>
        <w:rPr>
          <w:rFonts w:ascii="Times New Roman" w:hAnsi="Times New Roman" w:eastAsia="Times New Roman" w:cs="Times New Roman"/>
          <w:b/>
          <w:sz w:val="28"/>
          <w:szCs w:val="28"/>
        </w:rPr>
        <w:t>1.2. Các xử trí sau khi điều tra dịch tễ.</w:t>
      </w:r>
    </w:p>
    <w:p>
      <w:pPr>
        <w:spacing w:after="0"/>
        <w:ind w:firstLine="840" w:firstLineChars="30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a/ Trường hợp người ng</w:t>
      </w:r>
      <w:r>
        <w:rPr>
          <w:rFonts w:hint="default" w:ascii="Times New Roman" w:hAnsi="Times New Roman" w:eastAsia="Times New Roman" w:cs="Times New Roman"/>
          <w:b/>
          <w:sz w:val="28"/>
          <w:szCs w:val="28"/>
          <w:lang w:val="en-US"/>
        </w:rPr>
        <w:t>h</w:t>
      </w:r>
      <w:r>
        <w:rPr>
          <w:rFonts w:ascii="Times New Roman" w:hAnsi="Times New Roman" w:eastAsia="Times New Roman" w:cs="Times New Roman"/>
          <w:b/>
          <w:sz w:val="28"/>
          <w:szCs w:val="28"/>
        </w:rPr>
        <w:t>i ngờ không có yếu tố dịch tễ</w:t>
      </w:r>
    </w:p>
    <w:p>
      <w:pPr>
        <w:numPr>
          <w:ilvl w:val="0"/>
          <w:numId w:val="0"/>
        </w:numPr>
        <w:spacing w:after="0" w:line="240" w:lineRule="auto"/>
        <w:ind w:left="660" w:leftChars="0" w:firstLine="280" w:firstLineChars="100"/>
        <w:jc w:val="both"/>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Nhân viên y tế phối hợp cha mẹ trẻ mầm non có biểu hiện sốt, ho, khó thở đến cơ sở y tế gần nhất để xử ly kịp thời.</w:t>
      </w:r>
    </w:p>
    <w:p>
      <w:pPr>
        <w:numPr>
          <w:ilvl w:val="0"/>
          <w:numId w:val="0"/>
        </w:numPr>
        <w:spacing w:after="0" w:line="240" w:lineRule="auto"/>
        <w:ind w:left="660" w:leftChars="0" w:firstLine="280" w:firstLineChars="100"/>
        <w:jc w:val="both"/>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Nhân viên y tế thực hiện việc ghi lại các thông tin vào sổ theo dõi sức khỏe giáo viên và học sinh.</w:t>
      </w:r>
    </w:p>
    <w:p>
      <w:pPr>
        <w:numPr>
          <w:ilvl w:val="0"/>
          <w:numId w:val="0"/>
        </w:numPr>
        <w:tabs>
          <w:tab w:val="left" w:pos="284"/>
          <w:tab w:val="left" w:pos="567"/>
        </w:tabs>
        <w:spacing w:after="0" w:line="240" w:lineRule="auto"/>
        <w:ind w:left="660" w:leftChars="0" w:firstLine="280" w:firstLineChars="100"/>
        <w:jc w:val="both"/>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w:t>
      </w:r>
      <w:r>
        <w:rPr>
          <w:rFonts w:ascii="Times New Roman" w:hAnsi="Times New Roman" w:eastAsia="Times New Roman" w:cs="Times New Roman"/>
          <w:sz w:val="28"/>
          <w:szCs w:val="28"/>
        </w:rPr>
        <w:t xml:space="preserve"> Giáo viên cho lớp học tập trung bình thường.</w:t>
      </w:r>
    </w:p>
    <w:p>
      <w:pPr>
        <w:spacing w:after="0"/>
        <w:ind w:firstLine="980" w:firstLineChars="350"/>
        <w:jc w:val="both"/>
        <w:rPr>
          <w:rFonts w:ascii="Times New Roman" w:hAnsi="Times New Roman" w:eastAsia="Times New Roman" w:cs="Times New Roman"/>
          <w:b/>
          <w:sz w:val="28"/>
          <w:szCs w:val="28"/>
        </w:rPr>
      </w:pPr>
      <w:r>
        <w:rPr>
          <w:rFonts w:hint="default" w:ascii="Times New Roman" w:hAnsi="Times New Roman" w:eastAsia="Times New Roman" w:cs="Times New Roman"/>
          <w:b/>
          <w:sz w:val="28"/>
          <w:szCs w:val="28"/>
          <w:lang w:val="en-US"/>
        </w:rPr>
        <w:t xml:space="preserve">b/ </w:t>
      </w:r>
      <w:r>
        <w:rPr>
          <w:rFonts w:ascii="Times New Roman" w:hAnsi="Times New Roman" w:eastAsia="Times New Roman" w:cs="Times New Roman"/>
          <w:b/>
          <w:sz w:val="28"/>
          <w:szCs w:val="28"/>
        </w:rPr>
        <w:t>Trường hợp người nghi ngờ có yếu tố tiếp xúc dịch tễ và Kết quả</w:t>
      </w:r>
      <w:r>
        <w:rPr>
          <w:rFonts w:hint="default" w:ascii="Times New Roman" w:hAnsi="Times New Roman" w:eastAsia="Times New Roman" w:cs="Times New Roman"/>
          <w:b/>
          <w:sz w:val="28"/>
          <w:szCs w:val="28"/>
          <w:lang w:val="en-US"/>
        </w:rPr>
        <w:t xml:space="preserve"> </w:t>
      </w:r>
      <w:r>
        <w:rPr>
          <w:rFonts w:ascii="Times New Roman" w:hAnsi="Times New Roman" w:eastAsia="Times New Roman" w:cs="Times New Roman"/>
          <w:b/>
          <w:sz w:val="28"/>
          <w:szCs w:val="28"/>
        </w:rPr>
        <w:t>Test</w:t>
      </w:r>
      <w:r>
        <w:rPr>
          <w:rFonts w:hint="default" w:ascii="Times New Roman" w:hAnsi="Times New Roman" w:eastAsia="Times New Roman" w:cs="Times New Roman"/>
          <w:b/>
          <w:sz w:val="28"/>
          <w:szCs w:val="28"/>
          <w:lang w:val="en-US"/>
        </w:rPr>
        <w:t xml:space="preserve"> </w:t>
      </w:r>
      <w:r>
        <w:rPr>
          <w:rFonts w:ascii="Times New Roman" w:hAnsi="Times New Roman" w:eastAsia="Times New Roman" w:cs="Times New Roman"/>
          <w:b/>
          <w:sz w:val="28"/>
          <w:szCs w:val="28"/>
        </w:rPr>
        <w:t>nhanh Dương tính:</w:t>
      </w:r>
    </w:p>
    <w:p>
      <w:pPr>
        <w:pStyle w:val="9"/>
        <w:numPr>
          <w:ilvl w:val="0"/>
          <w:numId w:val="0"/>
        </w:numPr>
        <w:spacing w:after="0"/>
        <w:ind w:firstLine="980" w:firstLineChars="350"/>
        <w:jc w:val="both"/>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Phối hợp với cơ quan Y tế test RT- PCR mẫu đơn</w:t>
      </w:r>
    </w:p>
    <w:p>
      <w:pPr>
        <w:pStyle w:val="9"/>
        <w:numPr>
          <w:ilvl w:val="0"/>
          <w:numId w:val="0"/>
        </w:numPr>
        <w:spacing w:after="0" w:line="240" w:lineRule="auto"/>
        <w:ind w:firstLine="980" w:firstLineChars="350"/>
        <w:jc w:val="both"/>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Vận chuyển đến cơ sở y tế để cách ly điều trị</w:t>
      </w:r>
    </w:p>
    <w:p>
      <w:pPr>
        <w:pStyle w:val="9"/>
        <w:numPr>
          <w:ilvl w:val="0"/>
          <w:numId w:val="0"/>
        </w:numPr>
        <w:spacing w:after="0"/>
        <w:ind w:firstLine="980" w:firstLineChars="350"/>
        <w:jc w:val="both"/>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Nhân viên y tế phối hợp cơ quan y tế tại địa phương đưa người có biểu hiện nghi ngờ đến cơ sở y tế theo quy định để cách ly, điều trị; việc vận chuyển người nghi ngờ phải thực hiện theo quy định về phòng, chống lây nhiễm.</w:t>
      </w:r>
    </w:p>
    <w:p>
      <w:pPr>
        <w:pStyle w:val="9"/>
        <w:numPr>
          <w:ilvl w:val="0"/>
          <w:numId w:val="0"/>
        </w:numPr>
        <w:spacing w:after="0" w:line="240" w:lineRule="auto"/>
        <w:ind w:left="813" w:leftChars="0" w:firstLine="280" w:firstLineChars="100"/>
        <w:jc w:val="both"/>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Các biện pháp xử lý tại nhà trường.</w:t>
      </w:r>
    </w:p>
    <w:p>
      <w:pPr>
        <w:spacing w:after="0"/>
        <w:ind w:firstLine="1134" w:firstLineChars="405"/>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Đối với trường hợp có tiếp xúc gần thì thực hiện theo hướng dẫn của cơ quan y tế có thẩm quyền tại địa phương.</w:t>
      </w:r>
    </w:p>
    <w:p>
      <w:p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 Thông báo cho toàn thể giáo viên, cha mẹ trẻ  nghỉ học cho đến khi nhà trường có thông báo mới: thường xuyên liên lạc với gia đình trẻ để cập nhật tình hình sức khỏe của trẻ nhóm lớp mình.</w:t>
      </w:r>
    </w:p>
    <w:p>
      <w:p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 Khử khuẩn môi trường: Thực hiện khử trùng và xửa lý môi trường ổ dịch theo hướng dẫn của  cơ quan Y tế.</w:t>
      </w:r>
    </w:p>
    <w:p>
      <w:pPr>
        <w:numPr>
          <w:ilvl w:val="0"/>
          <w:numId w:val="0"/>
        </w:numPr>
        <w:tabs>
          <w:tab w:val="left" w:pos="709"/>
        </w:tabs>
        <w:spacing w:after="0" w:line="240" w:lineRule="auto"/>
        <w:ind w:firstLine="1120" w:firstLineChars="400"/>
        <w:jc w:val="both"/>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Tham vấn cán bộ y tế địa phương theo qui định</w:t>
      </w:r>
    </w:p>
    <w:p>
      <w:pPr>
        <w:spacing w:after="0"/>
        <w:ind w:firstLine="1121" w:firstLineChars="400"/>
        <w:jc w:val="both"/>
        <w:rPr>
          <w:rFonts w:ascii="Times New Roman" w:hAnsi="Times New Roman" w:eastAsia="Times New Roman" w:cs="Times New Roman"/>
          <w:b/>
          <w:sz w:val="28"/>
          <w:szCs w:val="28"/>
        </w:rPr>
      </w:pPr>
      <w:r>
        <w:rPr>
          <w:rFonts w:ascii="Times New Roman" w:hAnsi="Times New Roman" w:eastAsia="Times New Roman" w:cs="Times New Roman"/>
          <w:b/>
          <w:iCs/>
          <w:sz w:val="28"/>
          <w:szCs w:val="28"/>
        </w:rPr>
        <w:t>2. Yêu cầu đối với phòng cách ly tạm thời:</w:t>
      </w:r>
    </w:p>
    <w:p>
      <w:pPr>
        <w:spacing w:after="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w:t>
      </w:r>
      <w:r>
        <w:rPr>
          <w:rFonts w:ascii="Times New Roman" w:hAnsi="Times New Roman" w:eastAsia="Times New Roman" w:cs="Times New Roman"/>
          <w:b/>
          <w:sz w:val="28"/>
          <w:szCs w:val="28"/>
        </w:rPr>
        <w:tab/>
      </w:r>
      <w:r>
        <w:rPr>
          <w:rFonts w:hint="default" w:ascii="Times New Roman" w:hAnsi="Times New Roman" w:eastAsia="Times New Roman" w:cs="Times New Roman"/>
          <w:b/>
          <w:sz w:val="28"/>
          <w:szCs w:val="28"/>
          <w:lang w:val="en-US"/>
        </w:rPr>
        <w:t xml:space="preserve">      </w:t>
      </w:r>
      <w:r>
        <w:rPr>
          <w:rFonts w:ascii="Times New Roman" w:hAnsi="Times New Roman" w:eastAsia="Times New Roman" w:cs="Times New Roman"/>
          <w:sz w:val="28"/>
          <w:szCs w:val="28"/>
        </w:rPr>
        <w:t xml:space="preserve">Có công trình vệ sinh khép kín, cửa phòng bố trí nơi rửa tay với xà phòng hoặc dung dịch sát khuẩn tay nhanh để thuận tiện sử dụng. </w:t>
      </w:r>
    </w:p>
    <w:p>
      <w:pPr>
        <w:spacing w:after="0"/>
        <w:ind w:firstLine="1120" w:firstLineChars="40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Đảm bảo thực hiện phòng chống lây nhiễm bằng việc thực hiện vệ sinh thông khí; hàng ngày lau rửa nền nhà, tay nắm cửa và bề mặt các đồ vật trong phòng bằng các dung dịch sát khuẩn hoặc chất tẩy rửa thông thường, nhà vệ sinh sạch sẽ. </w:t>
      </w:r>
    </w:p>
    <w:p>
      <w:pPr>
        <w:spacing w:after="0"/>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Bố trí thùng đựng chất thải có nắp đậy (Thu gom khẩu trang, khăn, giấy lau mũi, miệng đã qua sử dụng của người cách ly vào thùng đựng chất thải. Đối với trường hợp có yếu tố tiếp xúc dịch tễ thì thu gom, vận chuyển và xử lý như chất thải lây nhiễm theo hướng dẫn của trạm y tế cấp xã; thu gom các rác thải sinh hoạt khác vào thùng đựng rác thải thông thường).</w:t>
      </w:r>
    </w:p>
    <w:p>
      <w:pPr>
        <w:spacing w:after="0"/>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Đảm bảo trang thiết bị y tế cơ bản theo quy định.</w:t>
      </w:r>
    </w:p>
    <w:p>
      <w:pPr>
        <w:spacing w:after="0"/>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Có nội quy khu vực cách ly, hạn chế tối đa những người không phận sự vào khu vực cách ly; đảm bảo an ninh, an toàn; không tổ chức ăn uống tập trung trong khu vực cách ly; cung cấp suất ăn cho người được cách ly và đảm bảo an toàn thực phẩm.</w:t>
      </w:r>
    </w:p>
    <w:p>
      <w:pPr>
        <w:spacing w:after="0"/>
        <w:ind w:firstLine="840" w:firstLineChars="300"/>
        <w:rPr>
          <w:rFonts w:ascii="Times New Roman" w:hAnsi="Times New Roman" w:eastAsia="Times New Roman" w:cs="Times New Roman"/>
          <w:sz w:val="28"/>
          <w:szCs w:val="28"/>
        </w:rPr>
      </w:pPr>
      <w:r>
        <w:rPr>
          <w:rFonts w:ascii="Times New Roman" w:hAnsi="Times New Roman" w:eastAsia="Times New Roman" w:cs="Times New Roman"/>
          <w:b/>
          <w:bCs/>
          <w:sz w:val="28"/>
          <w:szCs w:val="28"/>
        </w:rPr>
        <w:t>III. TỔ CHỨC THỰC HIỆN </w:t>
      </w:r>
    </w:p>
    <w:p>
      <w:pPr>
        <w:numPr>
          <w:ilvl w:val="0"/>
          <w:numId w:val="0"/>
        </w:numPr>
        <w:spacing w:after="0"/>
        <w:ind w:firstLine="840" w:firstLineChars="300"/>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 xml:space="preserve">1. </w:t>
      </w:r>
      <w:r>
        <w:rPr>
          <w:rFonts w:ascii="Times New Roman" w:hAnsi="Times New Roman" w:eastAsia="Times New Roman" w:cs="Times New Roman"/>
          <w:sz w:val="28"/>
          <w:szCs w:val="28"/>
        </w:rPr>
        <w:t>Xây dựng phương án triển khai thực hiện của đơn vị</w:t>
      </w:r>
    </w:p>
    <w:p>
      <w:pPr>
        <w:spacing w:after="0"/>
        <w:ind w:firstLine="840" w:firstLineChars="300"/>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2.</w:t>
      </w:r>
      <w:r>
        <w:rPr>
          <w:rFonts w:ascii="Times New Roman" w:hAnsi="Times New Roman" w:eastAsia="Times New Roman" w:cs="Times New Roman"/>
          <w:sz w:val="28"/>
          <w:szCs w:val="28"/>
        </w:rPr>
        <w:t>Thành lập các tổ ứng phó khi có diễn biến phức tạp của covid 19 như sau</w:t>
      </w:r>
    </w:p>
    <w:p>
      <w:pPr>
        <w:spacing w:after="0"/>
        <w:ind w:firstLine="826" w:firstLineChars="295"/>
        <w:rPr>
          <w:rFonts w:ascii="Times New Roman" w:hAnsi="Times New Roman" w:eastAsia="Times New Roman" w:cs="Times New Roman"/>
          <w:sz w:val="28"/>
          <w:szCs w:val="28"/>
        </w:rPr>
      </w:pPr>
      <w:r>
        <w:rPr>
          <w:rFonts w:ascii="Times New Roman" w:hAnsi="Times New Roman" w:eastAsia="Times New Roman" w:cs="Times New Roman"/>
          <w:sz w:val="28"/>
          <w:szCs w:val="28"/>
        </w:rPr>
        <w:t>Tổ 1: Ổn định tâm lý  gồm có:</w:t>
      </w:r>
    </w:p>
    <w:p>
      <w:pPr>
        <w:numPr>
          <w:ilvl w:val="1"/>
          <w:numId w:val="1"/>
        </w:numPr>
        <w:spacing w:after="0"/>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Nguyễn Thị Huỳnh Lê</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Phó Hiệu trưởng</w:t>
      </w:r>
    </w:p>
    <w:p>
      <w:pPr>
        <w:numPr>
          <w:ilvl w:val="1"/>
          <w:numId w:val="1"/>
        </w:numPr>
        <w:spacing w:after="0"/>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Bùi Thị Duyên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 TB Nữ Công</w:t>
      </w:r>
    </w:p>
    <w:p>
      <w:pPr>
        <w:numPr>
          <w:ilvl w:val="1"/>
          <w:numId w:val="1"/>
        </w:numPr>
        <w:spacing w:after="0"/>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Nguyễn Thị Thanh Tuyền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 TT Nhân dân</w:t>
      </w:r>
    </w:p>
    <w:p>
      <w:pPr>
        <w:spacing w:after="0"/>
        <w:ind w:firstLine="840" w:firstLineChars="300"/>
        <w:rPr>
          <w:rFonts w:ascii="Times New Roman" w:hAnsi="Times New Roman" w:eastAsia="Times New Roman" w:cs="Times New Roman"/>
          <w:sz w:val="28"/>
          <w:szCs w:val="28"/>
        </w:rPr>
      </w:pPr>
      <w:r>
        <w:rPr>
          <w:rFonts w:ascii="Times New Roman" w:hAnsi="Times New Roman" w:eastAsia="Times New Roman" w:cs="Times New Roman"/>
          <w:sz w:val="28"/>
          <w:szCs w:val="28"/>
        </w:rPr>
        <w:t>Tổ 2: Thực hiện Phối hợp Y tế - Cách ly- Báo cáo tình hình</w:t>
      </w:r>
    </w:p>
    <w:p>
      <w:pPr>
        <w:numPr>
          <w:ilvl w:val="1"/>
          <w:numId w:val="1"/>
        </w:numPr>
        <w:spacing w:after="0"/>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Lê Thị Ánh Hồng</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 Hiệu Trưởng</w:t>
      </w:r>
    </w:p>
    <w:p>
      <w:pPr>
        <w:numPr>
          <w:ilvl w:val="1"/>
          <w:numId w:val="1"/>
        </w:numPr>
        <w:spacing w:after="0"/>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Nguyễn Thị Trang</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 Y tế</w:t>
      </w:r>
    </w:p>
    <w:p>
      <w:pPr>
        <w:numPr>
          <w:ilvl w:val="1"/>
          <w:numId w:val="1"/>
        </w:numPr>
        <w:spacing w:after="0"/>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Nguyễn Văn Hoài</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Bảo vệ </w:t>
      </w:r>
    </w:p>
    <w:p>
      <w:pPr>
        <w:numPr>
          <w:ilvl w:val="1"/>
          <w:numId w:val="1"/>
        </w:numPr>
        <w:spacing w:after="0"/>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Nguyễn Văn Bình</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Bảo vệ</w:t>
      </w:r>
    </w:p>
    <w:p>
      <w:pPr>
        <w:spacing w:after="0"/>
        <w:ind w:firstLine="840" w:firstLineChars="300"/>
        <w:rPr>
          <w:rFonts w:ascii="Times New Roman" w:hAnsi="Times New Roman" w:eastAsia="Times New Roman" w:cs="Times New Roman"/>
          <w:sz w:val="28"/>
          <w:szCs w:val="28"/>
        </w:rPr>
      </w:pPr>
      <w:r>
        <w:rPr>
          <w:rFonts w:ascii="Times New Roman" w:hAnsi="Times New Roman" w:eastAsia="Times New Roman" w:cs="Times New Roman"/>
          <w:sz w:val="28"/>
          <w:szCs w:val="28"/>
        </w:rPr>
        <w:t>Tổ 3: Cập nhật các thông tin, thông điệp truyền thông, khuyến cáo phòng chống dịch cho phù hợp có nguy cơ, thông tin để CB-GV-NV, cha mẹ trẻ không hoang mang lo lắng; phối hợp với ngành Y tế thực hiện tốt các biện pháp phòng bệnh; </w:t>
      </w:r>
    </w:p>
    <w:p>
      <w:pPr>
        <w:numPr>
          <w:ilvl w:val="1"/>
          <w:numId w:val="1"/>
        </w:numPr>
        <w:spacing w:after="0"/>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Trần Thị Trang</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 T</w:t>
      </w:r>
      <w:r>
        <w:rPr>
          <w:rFonts w:hint="default" w:ascii="Times New Roman" w:hAnsi="Times New Roman" w:eastAsia="Times New Roman" w:cs="Times New Roman"/>
          <w:sz w:val="28"/>
          <w:szCs w:val="28"/>
          <w:lang w:val="en-US"/>
        </w:rPr>
        <w:t>T</w:t>
      </w:r>
      <w:r>
        <w:rPr>
          <w:rFonts w:ascii="Times New Roman" w:hAnsi="Times New Roman" w:eastAsia="Times New Roman" w:cs="Times New Roman"/>
          <w:sz w:val="28"/>
          <w:szCs w:val="28"/>
        </w:rPr>
        <w:t xml:space="preserve">CM </w:t>
      </w:r>
    </w:p>
    <w:p>
      <w:pPr>
        <w:numPr>
          <w:ilvl w:val="1"/>
          <w:numId w:val="1"/>
        </w:numPr>
        <w:spacing w:after="0"/>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Trương Phước Thanh Thảo</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T</w:t>
      </w:r>
      <w:r>
        <w:rPr>
          <w:rFonts w:hint="default" w:ascii="Times New Roman" w:hAnsi="Times New Roman" w:eastAsia="Times New Roman" w:cs="Times New Roman"/>
          <w:sz w:val="28"/>
          <w:szCs w:val="28"/>
          <w:lang w:val="en-US"/>
        </w:rPr>
        <w:t>T</w:t>
      </w:r>
      <w:r>
        <w:rPr>
          <w:rFonts w:ascii="Times New Roman" w:hAnsi="Times New Roman" w:eastAsia="Times New Roman" w:cs="Times New Roman"/>
          <w:sz w:val="28"/>
          <w:szCs w:val="28"/>
        </w:rPr>
        <w:t xml:space="preserve">CM </w:t>
      </w:r>
    </w:p>
    <w:p>
      <w:pPr>
        <w:numPr>
          <w:ilvl w:val="1"/>
          <w:numId w:val="1"/>
        </w:numPr>
        <w:spacing w:after="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Nguyễn Thị </w:t>
      </w:r>
      <w:r>
        <w:rPr>
          <w:rFonts w:hint="default" w:ascii="Times New Roman" w:hAnsi="Times New Roman" w:eastAsia="Times New Roman" w:cs="Times New Roman"/>
          <w:sz w:val="28"/>
          <w:szCs w:val="28"/>
          <w:lang w:val="en-US"/>
        </w:rPr>
        <w:t>Lưu</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TT tổ cấp dưỡng</w:t>
      </w:r>
    </w:p>
    <w:p>
      <w:pPr>
        <w:spacing w:after="0"/>
        <w:ind w:firstLine="826" w:firstLineChars="295"/>
        <w:rPr>
          <w:rFonts w:ascii="Times New Roman" w:hAnsi="Times New Roman" w:eastAsia="Times New Roman" w:cs="Times New Roman"/>
          <w:sz w:val="28"/>
          <w:szCs w:val="28"/>
        </w:rPr>
      </w:pPr>
      <w:r>
        <w:rPr>
          <w:rFonts w:ascii="Times New Roman" w:hAnsi="Times New Roman" w:eastAsia="Times New Roman" w:cs="Times New Roman"/>
          <w:sz w:val="28"/>
          <w:szCs w:val="28"/>
        </w:rPr>
        <w:t>3. Phân công người phụ trách:</w:t>
      </w:r>
    </w:p>
    <w:p>
      <w:pPr>
        <w:spacing w:after="0"/>
        <w:ind w:firstLine="826" w:firstLineChars="295"/>
        <w:rPr>
          <w:rFonts w:ascii="Times New Roman" w:hAnsi="Times New Roman" w:eastAsia="Times New Roman" w:cs="Times New Roman"/>
          <w:sz w:val="28"/>
          <w:szCs w:val="28"/>
        </w:rPr>
      </w:pPr>
      <w:r>
        <w:rPr>
          <w:rFonts w:ascii="Times New Roman" w:hAnsi="Times New Roman" w:eastAsia="Times New Roman" w:cs="Times New Roman"/>
          <w:sz w:val="28"/>
          <w:szCs w:val="28"/>
        </w:rPr>
        <w:t>Toàn thể cán bộ giáo viên- công nhân viên trong nhà trường phát hiện ca bệnh báo ngay cho ban giám hiệu và y tế nhà trường</w:t>
      </w:r>
    </w:p>
    <w:p>
      <w:pPr>
        <w:numPr>
          <w:ilvl w:val="0"/>
          <w:numId w:val="2"/>
        </w:numPr>
        <w:spacing w:after="0"/>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Lê Thị Ánh Hồng</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Hiệu trưởng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SĐT: </w:t>
      </w:r>
      <w:r>
        <w:rPr>
          <w:rFonts w:hint="default" w:ascii="Times New Roman" w:hAnsi="Times New Roman" w:eastAsia="Times New Roman" w:cs="Times New Roman"/>
          <w:sz w:val="28"/>
          <w:szCs w:val="28"/>
          <w:lang w:val="en-US"/>
        </w:rPr>
        <w:t>0988044269</w:t>
      </w:r>
    </w:p>
    <w:p>
      <w:pPr>
        <w:numPr>
          <w:ilvl w:val="0"/>
          <w:numId w:val="3"/>
        </w:numPr>
        <w:spacing w:after="0"/>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Nguyễn Thị Huỳnh Lê</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Phó Hiệu trưởng</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SĐT: </w:t>
      </w:r>
      <w:r>
        <w:rPr>
          <w:rFonts w:hint="default" w:ascii="Times New Roman" w:hAnsi="Times New Roman" w:eastAsia="Times New Roman" w:cs="Times New Roman"/>
          <w:sz w:val="28"/>
          <w:szCs w:val="28"/>
          <w:lang w:val="en-US"/>
        </w:rPr>
        <w:t>0349551235</w:t>
      </w:r>
    </w:p>
    <w:p>
      <w:pPr>
        <w:spacing w:after="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Ban chỉ đạo tổ chức tuyên truyền phổ biến, triển khai phương án của nhà trường; Báo cáo về Phòng Giáo dục và Đào tạo Dầu Tiếng để tổng hợp.</w:t>
      </w:r>
    </w:p>
    <w:p>
      <w:pPr>
        <w:spacing w:after="0"/>
        <w:ind w:firstLine="1055" w:firstLineChars="37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Đề nghị cán bộ, giáo viên, nhân viên nhà trường thực hiện nghiêm túc phương án này./.</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w:t>
      </w:r>
    </w:p>
    <w:tbl>
      <w:tblPr>
        <w:tblStyle w:val="3"/>
        <w:tblW w:w="22154" w:type="dxa"/>
        <w:tblInd w:w="0" w:type="dxa"/>
        <w:shd w:val="clear" w:color="auto" w:fill="F9F9F9"/>
        <w:tblLayout w:type="autofit"/>
        <w:tblCellMar>
          <w:top w:w="0" w:type="dxa"/>
          <w:left w:w="0" w:type="dxa"/>
          <w:bottom w:w="0" w:type="dxa"/>
          <w:right w:w="0" w:type="dxa"/>
        </w:tblCellMar>
      </w:tblPr>
      <w:tblGrid>
        <w:gridCol w:w="3529"/>
        <w:gridCol w:w="22"/>
        <w:gridCol w:w="18603"/>
      </w:tblGrid>
      <w:tr>
        <w:tblPrEx>
          <w:shd w:val="clear" w:color="auto" w:fill="F9F9F9"/>
          <w:tblCellMar>
            <w:top w:w="0" w:type="dxa"/>
            <w:left w:w="0" w:type="dxa"/>
            <w:bottom w:w="0" w:type="dxa"/>
            <w:right w:w="0" w:type="dxa"/>
          </w:tblCellMar>
        </w:tblPrEx>
        <w:tc>
          <w:tcPr>
            <w:tcW w:w="0" w:type="auto"/>
            <w:shd w:val="clear" w:color="auto" w:fill="auto"/>
          </w:tcPr>
          <w:p>
            <w:pPr>
              <w:spacing w:after="0" w:line="240" w:lineRule="auto"/>
              <w:rPr>
                <w:rFonts w:ascii="Times New Roman" w:hAnsi="Times New Roman" w:eastAsia="Times New Roman" w:cs="Times New Roman"/>
                <w:sz w:val="22"/>
                <w:szCs w:val="22"/>
              </w:rPr>
            </w:pPr>
            <w:r>
              <w:rPr>
                <w:rFonts w:ascii="Times New Roman" w:hAnsi="Times New Roman" w:eastAsia="Times New Roman" w:cs="Times New Roman"/>
                <w:b/>
                <w:bCs/>
                <w:i/>
                <w:iCs/>
                <w:sz w:val="22"/>
                <w:szCs w:val="22"/>
              </w:rPr>
              <w:t>Nơi nhận:</w:t>
            </w:r>
          </w:p>
          <w:p>
            <w:pPr>
              <w:spacing w:after="0" w:line="240"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Y tế xã;</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2"/>
                <w:szCs w:val="22"/>
              </w:rPr>
              <w:t>- Lưu:VT.</w:t>
            </w:r>
          </w:p>
        </w:tc>
        <w:tc>
          <w:tcPr>
            <w:tcW w:w="0" w:type="auto"/>
            <w:shd w:val="clear" w:color="auto" w:fill="auto"/>
          </w:tcPr>
          <w:p>
            <w:pPr>
              <w:spacing w:after="0" w:line="240" w:lineRule="auto"/>
              <w:rPr>
                <w:rFonts w:ascii="Times New Roman" w:hAnsi="Times New Roman" w:eastAsia="Times New Roman" w:cs="Times New Roman"/>
                <w:b/>
                <w:bCs/>
                <w:sz w:val="28"/>
                <w:szCs w:val="28"/>
              </w:rPr>
            </w:pPr>
          </w:p>
        </w:tc>
        <w:tc>
          <w:tcPr>
            <w:tcW w:w="0" w:type="auto"/>
            <w:shd w:val="clear" w:color="auto" w:fill="auto"/>
          </w:tcPr>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                                          HIỆU TRƯỞNG</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 </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w:t>
            </w:r>
          </w:p>
        </w:tc>
      </w:tr>
    </w:tbl>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sectPr>
      <w:headerReference r:id="rId5" w:type="default"/>
      <w:pgSz w:w="12240" w:h="15840"/>
      <w:pgMar w:top="1021" w:right="1134" w:bottom="1021"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Times-Roman">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1141150"/>
      <w:docPartObj>
        <w:docPartGallery w:val="autotext"/>
      </w:docPartObj>
    </w:sdtPr>
    <w:sdtContent>
      <w:p>
        <w:pPr>
          <w:pStyle w:val="7"/>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0CF67530"/>
    <w:multiLevelType w:val="multilevel"/>
    <w:tmpl w:val="0CF67530"/>
    <w:lvl w:ilvl="0" w:tentative="0">
      <w:start w:val="0"/>
      <w:numFmt w:val="bullet"/>
      <w:lvlText w:val=""/>
      <w:lvlJc w:val="left"/>
      <w:pPr>
        <w:tabs>
          <w:tab w:val="left" w:pos="1080"/>
        </w:tabs>
        <w:ind w:left="1080" w:hanging="360"/>
      </w:pPr>
      <w:rPr>
        <w:rFonts w:hint="default" w:ascii="Symbol" w:hAnsi="Symbol" w:eastAsia="Times New Roman" w:cs="Times New Roman"/>
        <w:b/>
      </w:rPr>
    </w:lvl>
    <w:lvl w:ilvl="1" w:tentative="0">
      <w:start w:val="1"/>
      <w:numFmt w:val="bullet"/>
      <w:lvlText w:val="o"/>
      <w:lvlJc w:val="left"/>
      <w:pPr>
        <w:tabs>
          <w:tab w:val="left" w:pos="2085"/>
        </w:tabs>
        <w:ind w:left="2085" w:hanging="360"/>
      </w:pPr>
      <w:rPr>
        <w:rFonts w:hint="default" w:ascii="Courier New" w:hAnsi="Courier New" w:cs="Courier New"/>
      </w:rPr>
    </w:lvl>
    <w:lvl w:ilvl="2" w:tentative="0">
      <w:start w:val="1"/>
      <w:numFmt w:val="bullet"/>
      <w:lvlText w:val=""/>
      <w:lvlJc w:val="left"/>
      <w:pPr>
        <w:tabs>
          <w:tab w:val="left" w:pos="2805"/>
        </w:tabs>
        <w:ind w:left="2805" w:hanging="360"/>
      </w:pPr>
      <w:rPr>
        <w:rFonts w:hint="default" w:ascii="Wingdings" w:hAnsi="Wingdings"/>
      </w:rPr>
    </w:lvl>
    <w:lvl w:ilvl="3" w:tentative="0">
      <w:start w:val="1"/>
      <w:numFmt w:val="bullet"/>
      <w:lvlText w:val=""/>
      <w:lvlJc w:val="left"/>
      <w:pPr>
        <w:tabs>
          <w:tab w:val="left" w:pos="3525"/>
        </w:tabs>
        <w:ind w:left="3525" w:hanging="360"/>
      </w:pPr>
      <w:rPr>
        <w:rFonts w:hint="default" w:ascii="Symbol" w:hAnsi="Symbol"/>
      </w:rPr>
    </w:lvl>
    <w:lvl w:ilvl="4" w:tentative="0">
      <w:start w:val="1"/>
      <w:numFmt w:val="bullet"/>
      <w:lvlText w:val="o"/>
      <w:lvlJc w:val="left"/>
      <w:pPr>
        <w:tabs>
          <w:tab w:val="left" w:pos="4245"/>
        </w:tabs>
        <w:ind w:left="4245" w:hanging="360"/>
      </w:pPr>
      <w:rPr>
        <w:rFonts w:hint="default" w:ascii="Courier New" w:hAnsi="Courier New" w:cs="Courier New"/>
      </w:rPr>
    </w:lvl>
    <w:lvl w:ilvl="5" w:tentative="0">
      <w:start w:val="1"/>
      <w:numFmt w:val="bullet"/>
      <w:lvlText w:val=""/>
      <w:lvlJc w:val="left"/>
      <w:pPr>
        <w:tabs>
          <w:tab w:val="left" w:pos="4965"/>
        </w:tabs>
        <w:ind w:left="4965" w:hanging="360"/>
      </w:pPr>
      <w:rPr>
        <w:rFonts w:hint="default" w:ascii="Wingdings" w:hAnsi="Wingdings"/>
      </w:rPr>
    </w:lvl>
    <w:lvl w:ilvl="6" w:tentative="0">
      <w:start w:val="1"/>
      <w:numFmt w:val="bullet"/>
      <w:lvlText w:val=""/>
      <w:lvlJc w:val="left"/>
      <w:pPr>
        <w:tabs>
          <w:tab w:val="left" w:pos="5685"/>
        </w:tabs>
        <w:ind w:left="5685" w:hanging="360"/>
      </w:pPr>
      <w:rPr>
        <w:rFonts w:hint="default" w:ascii="Symbol" w:hAnsi="Symbol"/>
      </w:rPr>
    </w:lvl>
    <w:lvl w:ilvl="7" w:tentative="0">
      <w:start w:val="1"/>
      <w:numFmt w:val="bullet"/>
      <w:lvlText w:val="o"/>
      <w:lvlJc w:val="left"/>
      <w:pPr>
        <w:tabs>
          <w:tab w:val="left" w:pos="6405"/>
        </w:tabs>
        <w:ind w:left="6405" w:hanging="360"/>
      </w:pPr>
      <w:rPr>
        <w:rFonts w:hint="default" w:ascii="Courier New" w:hAnsi="Courier New" w:cs="Courier New"/>
      </w:rPr>
    </w:lvl>
    <w:lvl w:ilvl="8" w:tentative="0">
      <w:start w:val="1"/>
      <w:numFmt w:val="bullet"/>
      <w:lvlText w:val=""/>
      <w:lvlJc w:val="left"/>
      <w:pPr>
        <w:tabs>
          <w:tab w:val="left" w:pos="7125"/>
        </w:tabs>
        <w:ind w:left="7125" w:hanging="360"/>
      </w:pPr>
      <w:rPr>
        <w:rFonts w:hint="default" w:ascii="Wingdings" w:hAnsi="Wingdings"/>
      </w:rPr>
    </w:lvl>
  </w:abstractNum>
  <w:abstractNum w:abstractNumId="1">
    <w:nsid w:val="485942A5"/>
    <w:multiLevelType w:val="multilevel"/>
    <w:tmpl w:val="485942A5"/>
    <w:lvl w:ilvl="0" w:tentative="0">
      <w:start w:val="0"/>
      <w:numFmt w:val="bullet"/>
      <w:lvlText w:val=""/>
      <w:lvlJc w:val="left"/>
      <w:pPr>
        <w:tabs>
          <w:tab w:val="left" w:pos="1080"/>
        </w:tabs>
        <w:ind w:left="1080" w:hanging="360"/>
      </w:pPr>
      <w:rPr>
        <w:rFonts w:hint="default" w:ascii="Symbol" w:hAnsi="Symbol" w:eastAsia="Times New Roman" w:cs="Times New Roman"/>
        <w:b/>
      </w:rPr>
    </w:lvl>
    <w:lvl w:ilvl="1" w:tentative="0">
      <w:start w:val="1"/>
      <w:numFmt w:val="bullet"/>
      <w:lvlText w:val="o"/>
      <w:lvlJc w:val="left"/>
      <w:pPr>
        <w:tabs>
          <w:tab w:val="left" w:pos="2085"/>
        </w:tabs>
        <w:ind w:left="2085" w:hanging="360"/>
      </w:pPr>
      <w:rPr>
        <w:rFonts w:hint="default" w:ascii="Courier New" w:hAnsi="Courier New" w:cs="Courier New"/>
      </w:rPr>
    </w:lvl>
    <w:lvl w:ilvl="2" w:tentative="0">
      <w:start w:val="1"/>
      <w:numFmt w:val="bullet"/>
      <w:lvlText w:val=""/>
      <w:lvlJc w:val="left"/>
      <w:pPr>
        <w:tabs>
          <w:tab w:val="left" w:pos="2805"/>
        </w:tabs>
        <w:ind w:left="2805" w:hanging="360"/>
      </w:pPr>
      <w:rPr>
        <w:rFonts w:hint="default" w:ascii="Wingdings" w:hAnsi="Wingdings"/>
      </w:rPr>
    </w:lvl>
    <w:lvl w:ilvl="3" w:tentative="0">
      <w:start w:val="1"/>
      <w:numFmt w:val="bullet"/>
      <w:lvlText w:val=""/>
      <w:lvlJc w:val="left"/>
      <w:pPr>
        <w:tabs>
          <w:tab w:val="left" w:pos="3525"/>
        </w:tabs>
        <w:ind w:left="3525" w:hanging="360"/>
      </w:pPr>
      <w:rPr>
        <w:rFonts w:hint="default" w:ascii="Symbol" w:hAnsi="Symbol"/>
      </w:rPr>
    </w:lvl>
    <w:lvl w:ilvl="4" w:tentative="0">
      <w:start w:val="1"/>
      <w:numFmt w:val="bullet"/>
      <w:lvlText w:val="o"/>
      <w:lvlJc w:val="left"/>
      <w:pPr>
        <w:tabs>
          <w:tab w:val="left" w:pos="4245"/>
        </w:tabs>
        <w:ind w:left="4245" w:hanging="360"/>
      </w:pPr>
      <w:rPr>
        <w:rFonts w:hint="default" w:ascii="Courier New" w:hAnsi="Courier New" w:cs="Courier New"/>
      </w:rPr>
    </w:lvl>
    <w:lvl w:ilvl="5" w:tentative="0">
      <w:start w:val="1"/>
      <w:numFmt w:val="bullet"/>
      <w:lvlText w:val=""/>
      <w:lvlJc w:val="left"/>
      <w:pPr>
        <w:tabs>
          <w:tab w:val="left" w:pos="4965"/>
        </w:tabs>
        <w:ind w:left="4965" w:hanging="360"/>
      </w:pPr>
      <w:rPr>
        <w:rFonts w:hint="default" w:ascii="Wingdings" w:hAnsi="Wingdings"/>
      </w:rPr>
    </w:lvl>
    <w:lvl w:ilvl="6" w:tentative="0">
      <w:start w:val="1"/>
      <w:numFmt w:val="bullet"/>
      <w:lvlText w:val=""/>
      <w:lvlJc w:val="left"/>
      <w:pPr>
        <w:tabs>
          <w:tab w:val="left" w:pos="5685"/>
        </w:tabs>
        <w:ind w:left="5685" w:hanging="360"/>
      </w:pPr>
      <w:rPr>
        <w:rFonts w:hint="default" w:ascii="Symbol" w:hAnsi="Symbol"/>
      </w:rPr>
    </w:lvl>
    <w:lvl w:ilvl="7" w:tentative="0">
      <w:start w:val="1"/>
      <w:numFmt w:val="bullet"/>
      <w:lvlText w:val="o"/>
      <w:lvlJc w:val="left"/>
      <w:pPr>
        <w:tabs>
          <w:tab w:val="left" w:pos="6405"/>
        </w:tabs>
        <w:ind w:left="6405" w:hanging="360"/>
      </w:pPr>
      <w:rPr>
        <w:rFonts w:hint="default" w:ascii="Courier New" w:hAnsi="Courier New" w:cs="Courier New"/>
      </w:rPr>
    </w:lvl>
    <w:lvl w:ilvl="8" w:tentative="0">
      <w:start w:val="1"/>
      <w:numFmt w:val="bullet"/>
      <w:lvlText w:val=""/>
      <w:lvlJc w:val="left"/>
      <w:pPr>
        <w:tabs>
          <w:tab w:val="left" w:pos="7125"/>
        </w:tabs>
        <w:ind w:left="7125" w:hanging="360"/>
      </w:pPr>
      <w:rPr>
        <w:rFonts w:hint="default" w:ascii="Wingdings" w:hAnsi="Wingdings"/>
      </w:rPr>
    </w:lvl>
  </w:abstractNum>
  <w:abstractNum w:abstractNumId="2">
    <w:nsid w:val="714E1D94"/>
    <w:multiLevelType w:val="multilevel"/>
    <w:tmpl w:val="714E1D94"/>
    <w:lvl w:ilvl="0" w:tentative="0">
      <w:start w:val="1"/>
      <w:numFmt w:val="bullet"/>
      <w:lvlText w:val=""/>
      <w:lvlPicBulletId w:val="0"/>
      <w:lvlJc w:val="left"/>
      <w:pPr>
        <w:tabs>
          <w:tab w:val="left" w:pos="360"/>
        </w:tabs>
        <w:ind w:left="360" w:hanging="360"/>
      </w:pPr>
      <w:rPr>
        <w:rFonts w:hint="default" w:ascii="Symbol" w:hAnsi="Symbol"/>
      </w:rPr>
    </w:lvl>
    <w:lvl w:ilvl="1" w:tentative="0">
      <w:start w:val="0"/>
      <w:numFmt w:val="bullet"/>
      <w:lvlText w:val=""/>
      <w:lvlJc w:val="left"/>
      <w:pPr>
        <w:tabs>
          <w:tab w:val="left" w:pos="1170"/>
        </w:tabs>
        <w:ind w:left="1170" w:hanging="360"/>
      </w:pPr>
      <w:rPr>
        <w:rFonts w:hint="default" w:ascii="Symbol" w:hAnsi="Symbol" w:eastAsia="Times New Roman" w:cs="Times New Roman"/>
        <w:b/>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762"/>
    <w:rsid w:val="000067C2"/>
    <w:rsid w:val="00014E66"/>
    <w:rsid w:val="00044036"/>
    <w:rsid w:val="00066C80"/>
    <w:rsid w:val="00070ED7"/>
    <w:rsid w:val="00081278"/>
    <w:rsid w:val="00094814"/>
    <w:rsid w:val="000A587B"/>
    <w:rsid w:val="000B4462"/>
    <w:rsid w:val="000E3292"/>
    <w:rsid w:val="00122334"/>
    <w:rsid w:val="00125485"/>
    <w:rsid w:val="00141F82"/>
    <w:rsid w:val="00145CA4"/>
    <w:rsid w:val="00152C88"/>
    <w:rsid w:val="00165126"/>
    <w:rsid w:val="00191EEC"/>
    <w:rsid w:val="001C3DB8"/>
    <w:rsid w:val="001C520B"/>
    <w:rsid w:val="001E4A4B"/>
    <w:rsid w:val="001E71C1"/>
    <w:rsid w:val="00220862"/>
    <w:rsid w:val="00221973"/>
    <w:rsid w:val="002343F4"/>
    <w:rsid w:val="00236F69"/>
    <w:rsid w:val="00244969"/>
    <w:rsid w:val="002474D2"/>
    <w:rsid w:val="00255A44"/>
    <w:rsid w:val="002D001D"/>
    <w:rsid w:val="00336B43"/>
    <w:rsid w:val="00392656"/>
    <w:rsid w:val="003E4CD9"/>
    <w:rsid w:val="003E7941"/>
    <w:rsid w:val="004039AD"/>
    <w:rsid w:val="00443478"/>
    <w:rsid w:val="004A7280"/>
    <w:rsid w:val="004B05F0"/>
    <w:rsid w:val="004B06ED"/>
    <w:rsid w:val="004D38CD"/>
    <w:rsid w:val="004E20E1"/>
    <w:rsid w:val="004F111B"/>
    <w:rsid w:val="00520A09"/>
    <w:rsid w:val="00523042"/>
    <w:rsid w:val="00531FC4"/>
    <w:rsid w:val="00576CB8"/>
    <w:rsid w:val="00587B17"/>
    <w:rsid w:val="00591AF5"/>
    <w:rsid w:val="005974E6"/>
    <w:rsid w:val="005A7393"/>
    <w:rsid w:val="005C1D23"/>
    <w:rsid w:val="0062418A"/>
    <w:rsid w:val="00642F68"/>
    <w:rsid w:val="0066532D"/>
    <w:rsid w:val="00686976"/>
    <w:rsid w:val="006B13FF"/>
    <w:rsid w:val="006F64C2"/>
    <w:rsid w:val="007378AB"/>
    <w:rsid w:val="00763198"/>
    <w:rsid w:val="007674AC"/>
    <w:rsid w:val="0077474B"/>
    <w:rsid w:val="007B71AB"/>
    <w:rsid w:val="007C0974"/>
    <w:rsid w:val="007C260D"/>
    <w:rsid w:val="007C7E18"/>
    <w:rsid w:val="00820EFC"/>
    <w:rsid w:val="00853A80"/>
    <w:rsid w:val="008632DD"/>
    <w:rsid w:val="00867232"/>
    <w:rsid w:val="00872C45"/>
    <w:rsid w:val="00876189"/>
    <w:rsid w:val="00893300"/>
    <w:rsid w:val="008A52FC"/>
    <w:rsid w:val="008B15B0"/>
    <w:rsid w:val="008F1671"/>
    <w:rsid w:val="008F4583"/>
    <w:rsid w:val="008F4A8C"/>
    <w:rsid w:val="00911063"/>
    <w:rsid w:val="0095066B"/>
    <w:rsid w:val="00953D63"/>
    <w:rsid w:val="0098427A"/>
    <w:rsid w:val="009963ED"/>
    <w:rsid w:val="009E1766"/>
    <w:rsid w:val="009F328C"/>
    <w:rsid w:val="009F3BAE"/>
    <w:rsid w:val="009F78D9"/>
    <w:rsid w:val="00A16E89"/>
    <w:rsid w:val="00A7689A"/>
    <w:rsid w:val="00A943FF"/>
    <w:rsid w:val="00AE1762"/>
    <w:rsid w:val="00AE280C"/>
    <w:rsid w:val="00AE532B"/>
    <w:rsid w:val="00AE5E49"/>
    <w:rsid w:val="00B211F2"/>
    <w:rsid w:val="00B50D62"/>
    <w:rsid w:val="00B535B9"/>
    <w:rsid w:val="00B80261"/>
    <w:rsid w:val="00B855DA"/>
    <w:rsid w:val="00B9546A"/>
    <w:rsid w:val="00BC5957"/>
    <w:rsid w:val="00BC5B5F"/>
    <w:rsid w:val="00BD3095"/>
    <w:rsid w:val="00BD3525"/>
    <w:rsid w:val="00C36062"/>
    <w:rsid w:val="00C36896"/>
    <w:rsid w:val="00C479A5"/>
    <w:rsid w:val="00C62F18"/>
    <w:rsid w:val="00C6376C"/>
    <w:rsid w:val="00C71D0D"/>
    <w:rsid w:val="00CE2234"/>
    <w:rsid w:val="00D05C85"/>
    <w:rsid w:val="00D30B1F"/>
    <w:rsid w:val="00D3474F"/>
    <w:rsid w:val="00D47EB9"/>
    <w:rsid w:val="00D57285"/>
    <w:rsid w:val="00D80314"/>
    <w:rsid w:val="00D83F9D"/>
    <w:rsid w:val="00DB019C"/>
    <w:rsid w:val="00DB1409"/>
    <w:rsid w:val="00DE3054"/>
    <w:rsid w:val="00DF179C"/>
    <w:rsid w:val="00DF2CA1"/>
    <w:rsid w:val="00E14F8D"/>
    <w:rsid w:val="00E316DD"/>
    <w:rsid w:val="00E476C4"/>
    <w:rsid w:val="00E922F8"/>
    <w:rsid w:val="00E94D82"/>
    <w:rsid w:val="00ED0606"/>
    <w:rsid w:val="00EF01C3"/>
    <w:rsid w:val="00EF10F4"/>
    <w:rsid w:val="00F23C4D"/>
    <w:rsid w:val="00F41EA2"/>
    <w:rsid w:val="00F432A2"/>
    <w:rsid w:val="00F60B16"/>
    <w:rsid w:val="00F84366"/>
    <w:rsid w:val="00F84627"/>
    <w:rsid w:val="00F92959"/>
    <w:rsid w:val="00FA6B38"/>
    <w:rsid w:val="00FB56D3"/>
    <w:rsid w:val="00FC0A0A"/>
    <w:rsid w:val="00FC2AC4"/>
    <w:rsid w:val="00FC3BDE"/>
    <w:rsid w:val="00FC5F97"/>
    <w:rsid w:val="00FE09E2"/>
    <w:rsid w:val="00FE3784"/>
    <w:rsid w:val="00FF423C"/>
    <w:rsid w:val="00FF7355"/>
    <w:rsid w:val="0D314082"/>
    <w:rsid w:val="14E92942"/>
    <w:rsid w:val="195E0148"/>
    <w:rsid w:val="2C464D4C"/>
    <w:rsid w:val="39164EC9"/>
    <w:rsid w:val="398F4FB2"/>
    <w:rsid w:val="55A57ACB"/>
    <w:rsid w:val="59D5029C"/>
    <w:rsid w:val="7ECB4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uiPriority w:val="99"/>
    <w:pPr>
      <w:spacing w:after="0" w:line="240" w:lineRule="auto"/>
    </w:pPr>
    <w:rPr>
      <w:rFonts w:ascii="Tahoma" w:hAnsi="Tahoma" w:cs="Tahoma"/>
      <w:sz w:val="16"/>
      <w:szCs w:val="16"/>
    </w:rPr>
  </w:style>
  <w:style w:type="character" w:styleId="5">
    <w:name w:val="Emphasis"/>
    <w:basedOn w:val="2"/>
    <w:qFormat/>
    <w:uiPriority w:val="20"/>
    <w:rPr>
      <w:i/>
      <w:iCs/>
    </w:rPr>
  </w:style>
  <w:style w:type="paragraph" w:styleId="6">
    <w:name w:val="footer"/>
    <w:basedOn w:val="1"/>
    <w:link w:val="12"/>
    <w:unhideWhenUsed/>
    <w:qFormat/>
    <w:uiPriority w:val="99"/>
    <w:pPr>
      <w:tabs>
        <w:tab w:val="center" w:pos="4680"/>
        <w:tab w:val="right" w:pos="9360"/>
      </w:tabs>
      <w:spacing w:after="0" w:line="240" w:lineRule="auto"/>
    </w:pPr>
  </w:style>
  <w:style w:type="paragraph" w:styleId="7">
    <w:name w:val="header"/>
    <w:basedOn w:val="1"/>
    <w:link w:val="11"/>
    <w:unhideWhenUsed/>
    <w:qFormat/>
    <w:uiPriority w:val="99"/>
    <w:pPr>
      <w:tabs>
        <w:tab w:val="center" w:pos="4680"/>
        <w:tab w:val="right" w:pos="9360"/>
      </w:tabs>
      <w:spacing w:after="0" w:line="240" w:lineRule="auto"/>
    </w:pPr>
  </w:style>
  <w:style w:type="character" w:styleId="8">
    <w:name w:val="Strong"/>
    <w:basedOn w:val="2"/>
    <w:qFormat/>
    <w:uiPriority w:val="22"/>
    <w:rPr>
      <w:b/>
      <w:bCs/>
    </w:rPr>
  </w:style>
  <w:style w:type="paragraph" w:styleId="9">
    <w:name w:val="List Paragraph"/>
    <w:basedOn w:val="1"/>
    <w:qFormat/>
    <w:uiPriority w:val="34"/>
    <w:pPr>
      <w:ind w:left="720"/>
      <w:contextualSpacing/>
    </w:pPr>
  </w:style>
  <w:style w:type="character" w:customStyle="1" w:styleId="10">
    <w:name w:val="Balloon Text Char"/>
    <w:basedOn w:val="2"/>
    <w:link w:val="4"/>
    <w:semiHidden/>
    <w:qFormat/>
    <w:uiPriority w:val="99"/>
    <w:rPr>
      <w:rFonts w:ascii="Tahoma" w:hAnsi="Tahoma" w:cs="Tahoma"/>
      <w:sz w:val="16"/>
      <w:szCs w:val="16"/>
    </w:rPr>
  </w:style>
  <w:style w:type="character" w:customStyle="1" w:styleId="11">
    <w:name w:val="Header Char"/>
    <w:basedOn w:val="2"/>
    <w:link w:val="7"/>
    <w:uiPriority w:val="99"/>
  </w:style>
  <w:style w:type="character" w:customStyle="1" w:styleId="12">
    <w:name w:val="Footer Char"/>
    <w:basedOn w:val="2"/>
    <w:link w:val="6"/>
    <w:uiPriority w:val="99"/>
  </w:style>
  <w:style w:type="paragraph" w:customStyle="1" w:styleId="13">
    <w:name w:val="Char Char Char Char Char Char Char"/>
    <w:basedOn w:val="1"/>
    <w:qFormat/>
    <w:uiPriority w:val="99"/>
    <w:pPr>
      <w:pageBreakBefore/>
      <w:tabs>
        <w:tab w:val="left" w:pos="850"/>
        <w:tab w:val="left" w:pos="1191"/>
        <w:tab w:val="left" w:pos="1531"/>
      </w:tabs>
      <w:spacing w:after="120" w:line="240" w:lineRule="auto"/>
      <w:jc w:val="center"/>
    </w:pPr>
    <w:rPr>
      <w:rFonts w:ascii="Tahoma" w:hAnsi="Tahoma" w:eastAsia="MS Mincho" w:cs="Tahoma"/>
      <w:b/>
      <w:bCs/>
      <w:color w:val="FFFFFF"/>
      <w:spacing w:val="20"/>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1237</Words>
  <Characters>7057</Characters>
  <Lines>58</Lines>
  <Paragraphs>16</Paragraphs>
  <TotalTime>33</TotalTime>
  <ScaleCrop>false</ScaleCrop>
  <LinksUpToDate>false</LinksUpToDate>
  <CharactersWithSpaces>8278</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2022-01-07T07:48:00Z</dcterms:created>
  <dc:creator>User</dc:creator>
  <cp:lastModifiedBy>Admin</cp:lastModifiedBy>
  <cp:lastPrinted>2022-01-19T14:47:03Z</cp:lastPrinted>
  <dcterms:modified xsi:type="dcterms:W3CDTF">2022-01-19T14:54:10Z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1033-11.2.0.10443</vt:lpwstr>
  </property>
  <property fmtid="{D5CDD505-2E9C-101B-9397-08002B2CF9AE}" pid="3" name="ICV">
    <vt:lpwstr>D76036FD91D84839BD3CAA0421466B04</vt:lpwstr>
  </property>
</Properties>
</file>